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82190D">
        <w:rPr>
          <w:rFonts w:ascii="Times New Roman" w:eastAsia="Times New Roman" w:hAnsi="Times New Roman" w:cs="Times New Roman"/>
          <w:b/>
          <w:bCs/>
          <w:lang w:eastAsia="ru-RU"/>
        </w:rPr>
        <w:t>37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40BC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82190D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82190D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1A1781" w:rsidRPr="00754D33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1A1781" w:rsidRPr="00754D33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754D33" w:rsidRDefault="001A1781" w:rsidP="007B5E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 для стерилизации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88 370,54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530 223,21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9B3CBD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75х5,0см/</w:t>
            </w:r>
            <w:r w:rsidR="009B3CBD">
              <w:rPr>
                <w:rFonts w:ascii="Times New Roman" w:hAnsi="Times New Roman" w:cs="Times New Roman"/>
              </w:rPr>
              <w:t>1</w:t>
            </w:r>
            <w:r w:rsidRPr="00754D33">
              <w:rPr>
                <w:rFonts w:ascii="Times New Roman" w:hAnsi="Times New Roman" w:cs="Times New Roman"/>
              </w:rPr>
              <w:t>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29 500,00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885 000,00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9B3CBD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Стерилизационные рулоны (упаковочный материал для стерилизации), </w:t>
            </w:r>
            <w:r w:rsidR="009B3CBD">
              <w:rPr>
                <w:rFonts w:ascii="Times New Roman" w:hAnsi="Times New Roman" w:cs="Times New Roman"/>
              </w:rPr>
              <w:t>4</w:t>
            </w:r>
            <w:r w:rsidRPr="00754D33">
              <w:rPr>
                <w:rFonts w:ascii="Times New Roman" w:hAnsi="Times New Roman" w:cs="Times New Roman"/>
              </w:rPr>
              <w:t>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26 500,00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54D33">
              <w:rPr>
                <w:rFonts w:ascii="Times New Roman" w:hAnsi="Times New Roman" w:cs="Times New Roman"/>
              </w:rPr>
              <w:t xml:space="preserve">  662 500,00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309 340,00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4D33">
              <w:rPr>
                <w:rFonts w:ascii="Times New Roman" w:hAnsi="Times New Roman" w:cs="Times New Roman"/>
              </w:rPr>
              <w:t xml:space="preserve"> 928 020,00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480 000,00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    4 800 000,00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Термозапаиваемые рулоны с химическим индикатором для </w:t>
            </w:r>
            <w:r w:rsidRPr="00754D33">
              <w:rPr>
                <w:rFonts w:ascii="Times New Roman" w:hAnsi="Times New Roman" w:cs="Times New Roman"/>
              </w:rPr>
              <w:lastRenderedPageBreak/>
              <w:t>медицинской стерилизационной системы «STERRAD NX», в упаковке 4 рулона, размер 420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lastRenderedPageBreak/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405 700,00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4 057 000,00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260 544,00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1 302 720,00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1A6F36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49 000,00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245 000,00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754D33" w:rsidRPr="00754D33" w:rsidRDefault="00754D33" w:rsidP="00754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4D33" w:rsidRPr="00754D33" w:rsidRDefault="00754D33" w:rsidP="00754D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24356A" w:rsidP="00754D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13 410 463,21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4356A" w:rsidRPr="0024356A">
        <w:rPr>
          <w:rFonts w:ascii="Times New Roman" w:hAnsi="Times New Roman" w:cs="Times New Roman"/>
          <w:bCs/>
        </w:rPr>
        <w:t xml:space="preserve">13 410 463,21 </w:t>
      </w:r>
      <w:r w:rsidR="004B4961">
        <w:rPr>
          <w:rFonts w:ascii="Times New Roman" w:hAnsi="Times New Roman" w:cs="Times New Roman"/>
          <w:color w:val="000000"/>
        </w:rPr>
        <w:t>(</w:t>
      </w:r>
      <w:r w:rsidR="0024356A">
        <w:rPr>
          <w:rFonts w:ascii="Times New Roman" w:hAnsi="Times New Roman" w:cs="Times New Roman"/>
        </w:rPr>
        <w:t>тринадцать миллионов четыреста десять тысяч четыреста шестьдесят три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24356A">
        <w:rPr>
          <w:rFonts w:ascii="Times New Roman" w:hAnsi="Times New Roman" w:cs="Times New Roman"/>
        </w:rPr>
        <w:t>двадцать одна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F28EF">
        <w:rPr>
          <w:rFonts w:ascii="Times New Roman" w:hAnsi="Times New Roman" w:cs="Times New Roman"/>
        </w:rPr>
        <w:t>06</w:t>
      </w:r>
      <w:r w:rsidRPr="00A22725">
        <w:rPr>
          <w:rFonts w:ascii="Times New Roman" w:hAnsi="Times New Roman" w:cs="Times New Roman"/>
        </w:rPr>
        <w:t>» </w:t>
      </w:r>
      <w:r w:rsidR="004F28EF">
        <w:rPr>
          <w:rFonts w:ascii="Times New Roman" w:hAnsi="Times New Roman" w:cs="Times New Roman"/>
        </w:rPr>
        <w:t>июн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79789E">
        <w:rPr>
          <w:rFonts w:ascii="Times New Roman" w:hAnsi="Times New Roman" w:cs="Times New Roman"/>
          <w:u w:val="single"/>
        </w:rPr>
        <w:t>2</w:t>
      </w:r>
      <w:r w:rsidR="004F28EF">
        <w:rPr>
          <w:rFonts w:ascii="Times New Roman" w:hAnsi="Times New Roman" w:cs="Times New Roman"/>
          <w:u w:val="single"/>
        </w:rPr>
        <w:t>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4F28EF">
        <w:rPr>
          <w:rFonts w:ascii="Times New Roman" w:hAnsi="Times New Roman" w:cs="Times New Roman"/>
          <w:u w:val="single"/>
        </w:rPr>
        <w:t>июн</w:t>
      </w:r>
      <w:r w:rsidR="00577547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E91950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9789E">
        <w:rPr>
          <w:rFonts w:ascii="Times New Roman" w:hAnsi="Times New Roman" w:cs="Times New Roman"/>
        </w:rPr>
        <w:t>2</w:t>
      </w:r>
      <w:r w:rsidR="004F28EF">
        <w:rPr>
          <w:rFonts w:ascii="Times New Roman" w:hAnsi="Times New Roman" w:cs="Times New Roman"/>
        </w:rPr>
        <w:t>1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 xml:space="preserve">» </w:t>
      </w:r>
      <w:r w:rsidR="004F28EF">
        <w:rPr>
          <w:rFonts w:ascii="Times New Roman" w:hAnsi="Times New Roman" w:cs="Times New Roman"/>
        </w:rPr>
        <w:t>июн</w:t>
      </w:r>
      <w:r w:rsidR="00577547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</w:t>
      </w:r>
      <w:r w:rsidRPr="00241261">
        <w:rPr>
          <w:rFonts w:ascii="Times New Roman" w:eastAsia="Calibri" w:hAnsi="Times New Roman" w:cs="Times New Roman"/>
        </w:rPr>
        <w:lastRenderedPageBreak/>
        <w:t>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48B1"/>
    <w:rsid w:val="001954BA"/>
    <w:rsid w:val="001A1781"/>
    <w:rsid w:val="001A19B4"/>
    <w:rsid w:val="001A6F36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0B17"/>
    <w:rsid w:val="00212EF6"/>
    <w:rsid w:val="00213589"/>
    <w:rsid w:val="002165CA"/>
    <w:rsid w:val="00221369"/>
    <w:rsid w:val="00232CF2"/>
    <w:rsid w:val="0023516D"/>
    <w:rsid w:val="0024087B"/>
    <w:rsid w:val="00241249"/>
    <w:rsid w:val="0024356A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F4BD6"/>
    <w:rsid w:val="00414880"/>
    <w:rsid w:val="00417F70"/>
    <w:rsid w:val="0042065E"/>
    <w:rsid w:val="0042334E"/>
    <w:rsid w:val="00424C4E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4961"/>
    <w:rsid w:val="004C4B5B"/>
    <w:rsid w:val="004E06B5"/>
    <w:rsid w:val="004E072F"/>
    <w:rsid w:val="004E326D"/>
    <w:rsid w:val="004F28EF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3C5C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9789E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2190D"/>
    <w:rsid w:val="00837938"/>
    <w:rsid w:val="00855574"/>
    <w:rsid w:val="008561B9"/>
    <w:rsid w:val="00862B8F"/>
    <w:rsid w:val="0087248E"/>
    <w:rsid w:val="008749DA"/>
    <w:rsid w:val="008779AE"/>
    <w:rsid w:val="00890C28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3CBD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92090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36DE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D5EE5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2BCB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12</cp:revision>
  <cp:lastPrinted>2022-02-23T08:47:00Z</cp:lastPrinted>
  <dcterms:created xsi:type="dcterms:W3CDTF">2024-02-09T10:39:00Z</dcterms:created>
  <dcterms:modified xsi:type="dcterms:W3CDTF">2024-06-06T07:40:00Z</dcterms:modified>
</cp:coreProperties>
</file>