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8BC5" w14:textId="77777777"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sidR="00984CFC">
        <w:rPr>
          <w:rFonts w:ascii="Times New Roman" w:eastAsia="Consolas" w:hAnsi="Times New Roman" w:cs="Times New Roman"/>
          <w:color w:val="000000"/>
        </w:rPr>
        <w:t>14</w:t>
      </w:r>
      <w:r w:rsidRPr="007D2487">
        <w:rPr>
          <w:rFonts w:ascii="Times New Roman" w:eastAsia="Consolas" w:hAnsi="Times New Roman" w:cs="Times New Roman"/>
          <w:color w:val="000000"/>
        </w:rPr>
        <w:t xml:space="preserve"> к приказу</w:t>
      </w:r>
    </w:p>
    <w:p w14:paraId="0140E228" w14:textId="77777777"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14:paraId="3130C6FD"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7C731578"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действующего на основании __________, (устава, положения) с другой стороны,</w:t>
      </w:r>
      <w:r w:rsidR="00594CE1" w:rsidRPr="00594CE1">
        <w:rPr>
          <w:rFonts w:ascii="Times New Roman" w:eastAsia="Consolas" w:hAnsi="Times New Roman" w:cs="Times New Roman"/>
          <w:sz w:val="24"/>
          <w:szCs w:val="24"/>
        </w:rPr>
        <w:br/>
        <w:t>на основании </w:t>
      </w:r>
      <w:hyperlink r:id="rId4" w:anchor="z4" w:history="1">
        <w:r w:rsidR="00594CE1" w:rsidRPr="00594CE1">
          <w:rPr>
            <w:rStyle w:val="a4"/>
            <w:rFonts w:ascii="Times New Roman" w:eastAsia="Consolas" w:hAnsi="Times New Roman" w:cs="Times New Roman"/>
            <w:sz w:val="24"/>
            <w:szCs w:val="24"/>
          </w:rPr>
          <w:t>постановления</w:t>
        </w:r>
      </w:hyperlink>
      <w:r w:rsidR="00594CE1" w:rsidRPr="00594CE1">
        <w:rPr>
          <w:rFonts w:ascii="Times New Roman" w:eastAsia="Consolas" w:hAnsi="Times New Roman" w:cs="Times New Roman"/>
          <w:sz w:val="24"/>
          <w:szCs w:val="24"/>
        </w:rPr>
        <w:t> Правительства Республики Казахстан от 4 июня 2021</w:t>
      </w:r>
      <w:r w:rsidR="00594CE1" w:rsidRPr="00594CE1">
        <w:rPr>
          <w:rFonts w:ascii="Times New Roman" w:eastAsia="Consolas" w:hAnsi="Times New Roman" w:cs="Times New Roman"/>
          <w:sz w:val="24"/>
          <w:szCs w:val="24"/>
        </w:rPr>
        <w:br/>
        <w:t>года № 375 "Об утверждении Правил организации и проведения закупа</w:t>
      </w:r>
      <w:r w:rsidR="00594CE1" w:rsidRPr="00594CE1">
        <w:rPr>
          <w:rFonts w:ascii="Times New Roman" w:eastAsia="Consolas" w:hAnsi="Times New Roman" w:cs="Times New Roman"/>
          <w:sz w:val="24"/>
          <w:szCs w:val="24"/>
        </w:rPr>
        <w:br/>
        <w:t>лекарственных средств, медицинских изделий и специализированных лечебных</w:t>
      </w:r>
      <w:r w:rsidR="00594CE1" w:rsidRPr="00594CE1">
        <w:rPr>
          <w:rFonts w:ascii="Times New Roman" w:eastAsia="Consolas" w:hAnsi="Times New Roman" w:cs="Times New Roman"/>
          <w:sz w:val="24"/>
          <w:szCs w:val="24"/>
        </w:rPr>
        <w:br/>
        <w:t>продуктов в рамках гарантированного объема бесплатной медицинской помощи</w:t>
      </w:r>
      <w:r w:rsidR="00594CE1" w:rsidRPr="00594CE1">
        <w:rPr>
          <w:rFonts w:ascii="Times New Roman" w:eastAsia="Consolas" w:hAnsi="Times New Roman" w:cs="Times New Roman"/>
          <w:sz w:val="24"/>
          <w:szCs w:val="24"/>
        </w:rPr>
        <w:br/>
        <w:t>и (или) в системе обязательного социального медицинского страхования,</w:t>
      </w:r>
      <w:r w:rsidR="00594CE1" w:rsidRPr="00594CE1">
        <w:rPr>
          <w:rFonts w:ascii="Times New Roman" w:eastAsia="Consolas" w:hAnsi="Times New Roman" w:cs="Times New Roman"/>
          <w:sz w:val="24"/>
          <w:szCs w:val="24"/>
        </w:rPr>
        <w:br/>
        <w:t>фармацевтических услуг и признании утратившими силу некоторых решений</w:t>
      </w:r>
      <w:r w:rsidR="00594CE1" w:rsidRPr="00594CE1">
        <w:rPr>
          <w:rFonts w:ascii="Times New Roman" w:eastAsia="Consolas" w:hAnsi="Times New Roman" w:cs="Times New Roman"/>
          <w:sz w:val="24"/>
          <w:szCs w:val="24"/>
        </w:rPr>
        <w:br/>
        <w:t>Правительства Республики Казахстан" (далее – Правила), и протокола об итогах</w:t>
      </w:r>
      <w:r w:rsidR="00594CE1" w:rsidRPr="00594CE1">
        <w:rPr>
          <w:rFonts w:ascii="Times New Roman" w:eastAsia="Consolas" w:hAnsi="Times New Roman" w:cs="Times New Roman"/>
          <w:sz w:val="24"/>
          <w:szCs w:val="24"/>
        </w:rPr>
        <w:br/>
        <w:t>закупа способом ______________________ (указать способ) по закупу (указать</w:t>
      </w:r>
      <w:r w:rsidR="00594CE1" w:rsidRPr="00594CE1">
        <w:rPr>
          <w:rFonts w:ascii="Times New Roman" w:eastAsia="Consolas" w:hAnsi="Times New Roman" w:cs="Times New Roman"/>
          <w:sz w:val="24"/>
          <w:szCs w:val="24"/>
        </w:rPr>
        <w:b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598C6722"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14:paraId="7A5D77B6"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6EC684B0"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14:paraId="50DD52A4" w14:textId="77777777" w:rsidR="00007B62" w:rsidRPr="00007B62" w:rsidRDefault="009A0D77" w:rsidP="009A0D77">
      <w:pPr>
        <w:tabs>
          <w:tab w:val="left" w:pos="993"/>
        </w:tabs>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5B83D69"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      </w:t>
      </w:r>
      <w:r w:rsidR="009A0D77">
        <w:rPr>
          <w:rFonts w:ascii="Times New Roman" w:eastAsia="Consolas" w:hAnsi="Times New Roman" w:cs="Times New Roman"/>
          <w:sz w:val="24"/>
          <w:szCs w:val="24"/>
        </w:rPr>
        <w:t xml:space="preserve"> </w:t>
      </w:r>
      <w:r w:rsidRPr="00007B62">
        <w:rPr>
          <w:rFonts w:ascii="Times New Roman" w:eastAsia="Consolas" w:hAnsi="Times New Roman" w:cs="Times New Roman"/>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18CB33" w14:textId="77777777" w:rsidR="00007B62" w:rsidRPr="009761EC"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w:t>
      </w:r>
      <w:r w:rsidR="009A0D77" w:rsidRPr="009761EC">
        <w:rPr>
          <w:rFonts w:ascii="Times New Roman" w:eastAsia="Consolas" w:hAnsi="Times New Roman" w:cs="Times New Roman"/>
          <w:sz w:val="24"/>
          <w:szCs w:val="24"/>
        </w:rPr>
        <w:t xml:space="preserve"> </w:t>
      </w:r>
      <w:r w:rsidRPr="009761EC">
        <w:rPr>
          <w:rFonts w:ascii="Times New Roman" w:eastAsia="Consolas" w:hAnsi="Times New Roman" w:cs="Times New Roman"/>
          <w:sz w:val="24"/>
          <w:szCs w:val="24"/>
        </w:rPr>
        <w:t xml:space="preserve">5) Заказчик – </w:t>
      </w:r>
      <w:r w:rsidR="000E0863" w:rsidRPr="000E0863">
        <w:rPr>
          <w:rFonts w:ascii="Times New Roman" w:eastAsia="Consolas" w:hAnsi="Times New Roman" w:cs="Times New Roman"/>
          <w:sz w:val="24"/>
          <w:szCs w:val="24"/>
        </w:rPr>
        <w:t>КГП на ПХВ Восточно-Казахстанский областной Многопрофильный «Центр Онкологии и Хирургии» УЗ ВКО</w:t>
      </w:r>
      <w:r w:rsidRPr="009761EC">
        <w:rPr>
          <w:rFonts w:ascii="Times New Roman" w:eastAsia="Consolas" w:hAnsi="Times New Roman" w:cs="Times New Roman"/>
          <w:sz w:val="24"/>
          <w:szCs w:val="24"/>
        </w:rPr>
        <w:t>;</w:t>
      </w:r>
    </w:p>
    <w:p w14:paraId="0A382624" w14:textId="77777777" w:rsidR="00007B62" w:rsidRPr="00101770"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101770">
        <w:rPr>
          <w:rFonts w:ascii="Times New Roman" w:eastAsia="Consolas" w:hAnsi="Times New Roman" w:cs="Times New Roman"/>
          <w:sz w:val="24"/>
          <w:szCs w:val="24"/>
        </w:rPr>
        <w:t>     </w:t>
      </w:r>
      <w:r w:rsidR="009A0D77" w:rsidRPr="00101770">
        <w:rPr>
          <w:rFonts w:ascii="Times New Roman" w:eastAsia="Consolas" w:hAnsi="Times New Roman" w:cs="Times New Roman"/>
          <w:sz w:val="24"/>
          <w:szCs w:val="24"/>
        </w:rPr>
        <w:t xml:space="preserve"> </w:t>
      </w:r>
      <w:r w:rsidRPr="00101770">
        <w:rPr>
          <w:rFonts w:ascii="Times New Roman" w:eastAsia="Consolas" w:hAnsi="Times New Roman" w:cs="Times New Roman"/>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7728E792" w14:textId="77777777" w:rsidR="000E0863" w:rsidRDefault="000E0863" w:rsidP="007D2487">
      <w:pPr>
        <w:spacing w:after="0" w:line="240" w:lineRule="auto"/>
        <w:jc w:val="both"/>
        <w:rPr>
          <w:rFonts w:ascii="Times New Roman" w:eastAsia="Consolas" w:hAnsi="Times New Roman" w:cs="Times New Roman"/>
          <w:b/>
          <w:sz w:val="24"/>
          <w:szCs w:val="24"/>
        </w:rPr>
      </w:pPr>
    </w:p>
    <w:p w14:paraId="7748BF93" w14:textId="77777777" w:rsidR="000E0863" w:rsidRDefault="000E0863" w:rsidP="007D2487">
      <w:pPr>
        <w:spacing w:after="0" w:line="240" w:lineRule="auto"/>
        <w:jc w:val="both"/>
        <w:rPr>
          <w:rFonts w:ascii="Times New Roman" w:eastAsia="Consolas" w:hAnsi="Times New Roman" w:cs="Times New Roman"/>
          <w:b/>
          <w:sz w:val="24"/>
          <w:szCs w:val="24"/>
        </w:rPr>
      </w:pPr>
    </w:p>
    <w:p w14:paraId="3CEA6E34"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5860DC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EE663C"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xml:space="preserve">3. Перечисленные </w:t>
      </w:r>
      <w:r w:rsidRPr="00007B62">
        <w:rPr>
          <w:rFonts w:ascii="Times New Roman" w:eastAsia="Consolas" w:hAnsi="Times New Roman" w:cs="Times New Roman"/>
          <w:sz w:val="24"/>
          <w:szCs w:val="24"/>
        </w:rPr>
        <w:t>ниже документы и условия, оговоренные в них, образуют данный Договор и считаются его неотъемлемой частью, а именно:</w:t>
      </w:r>
    </w:p>
    <w:p w14:paraId="52D4BD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настоящий Договор;</w:t>
      </w:r>
    </w:p>
    <w:p w14:paraId="466D1598"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перечень закупаемых товаров;</w:t>
      </w:r>
    </w:p>
    <w:p w14:paraId="61E23DC9"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3) техническая спецификация;</w:t>
      </w:r>
    </w:p>
    <w:p w14:paraId="3F69327E" w14:textId="77777777" w:rsidR="007D2487" w:rsidRDefault="009A0D77"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4) обеспечение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6251B1">
        <w:rPr>
          <w:rFonts w:ascii="Times New Roman" w:eastAsia="Consolas" w:hAnsi="Times New Roman" w:cs="Times New Roman"/>
          <w:sz w:val="24"/>
          <w:szCs w:val="24"/>
        </w:rPr>
        <w:t>.</w:t>
      </w:r>
    </w:p>
    <w:p w14:paraId="3AC33B60" w14:textId="77777777"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7596504</w:t>
      </w:r>
      <w:r w:rsidRPr="006251B1">
        <w:rPr>
          <w:rFonts w:ascii="Times New Roman" w:eastAsia="Consolas" w:hAnsi="Times New Roman" w:cs="Times New Roman"/>
          <w:i/>
          <w:sz w:val="24"/>
          <w:szCs w:val="24"/>
          <w:lang w:val="en-US"/>
        </w:rPr>
        <w:t>F</w:t>
      </w:r>
      <w:r w:rsidRPr="006251B1">
        <w:rPr>
          <w:rFonts w:ascii="Times New Roman" w:eastAsia="Consolas" w:hAnsi="Times New Roman" w:cs="Times New Roman"/>
          <w:i/>
          <w:sz w:val="24"/>
          <w:szCs w:val="24"/>
        </w:rPr>
        <w:t>0007919708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"ForteBank" г.Алматы</w:t>
      </w:r>
    </w:p>
    <w:p w14:paraId="6EC9A2A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исполнения договора вносится поставщиком не позднее десяти рабочих дней со дня заключения Договора.</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согласно перечня закупаемых товаров (приложение 1).</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07703A0A"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76F3B97"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2) счет-фактура, накладная, акт приемки-передачи;</w:t>
      </w:r>
    </w:p>
    <w:p w14:paraId="014E0546"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BF2F9E3"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03694273" w14:textId="77777777"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826E61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указанному в приложении 1 к тендерной документации.</w:t>
      </w:r>
    </w:p>
    <w:p w14:paraId="075679B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77777777"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0527D2C0" w14:textId="77777777" w:rsidR="000E0863" w:rsidRPr="007D2487" w:rsidRDefault="000E0863"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049E09B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DE75D9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6FFF2959"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16. Цены на сопутствующие услуги включены в цену Договора.</w:t>
      </w:r>
    </w:p>
    <w:p w14:paraId="2AE228F4"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149E89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18. Поставщик, в случае прекращения производства им запасных частей, должен:</w:t>
      </w:r>
    </w:p>
    <w:p w14:paraId="4B6CBB6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55F24E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E16B53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19. Поставщик гарантирует, что товары, поставленные в рамках Договора:</w:t>
      </w:r>
    </w:p>
    <w:p w14:paraId="5833B56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2C3453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Pr>
          <w:rFonts w:ascii="Times New Roman" w:eastAsia="Consolas" w:hAnsi="Times New Roman" w:cs="Times New Roman"/>
          <w:sz w:val="24"/>
          <w:szCs w:val="24"/>
        </w:rPr>
        <w:t>12 месяцев</w:t>
      </w:r>
      <w:r w:rsidRPr="009D21DA">
        <w:rPr>
          <w:rFonts w:ascii="Times New Roman" w:eastAsia="Consolas" w:hAnsi="Times New Roman" w:cs="Times New Roman"/>
          <w:sz w:val="24"/>
          <w:szCs w:val="24"/>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4008E7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14:paraId="246653FB"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4B09B7B"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49624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25. Никакие отклонения или изменения (чертежи, проекты или технические спецификации, метод отгрузки, упаковки, место доставки, или услуги, предоставляемые </w:t>
      </w:r>
      <w:r w:rsidRPr="009D21DA">
        <w:rPr>
          <w:rFonts w:ascii="Times New Roman" w:eastAsia="Consolas" w:hAnsi="Times New Roman" w:cs="Times New Roman"/>
          <w:sz w:val="24"/>
          <w:szCs w:val="24"/>
        </w:rPr>
        <w:lastRenderedPageBreak/>
        <w:t>Поставщиком и иные) в документы Договора не допускаются, за исключением письменных изменений, подписанных обеими сторонами.</w:t>
      </w:r>
    </w:p>
    <w:p w14:paraId="484AFD4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C655046" w14:textId="77777777" w:rsidR="00481E8D" w:rsidRPr="00F437C5"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F437C5" w:rsidRPr="00F437C5">
        <w:rPr>
          <w:rFonts w:ascii="Times New Roman" w:eastAsia="Consolas" w:hAnsi="Times New Roman" w:cs="Times New Roman"/>
          <w:sz w:val="24"/>
          <w:szCs w:val="24"/>
        </w:rPr>
        <w:t>Поставка товаров должны осуществляться Поставщиком в течение 10-ти календарных дней с момента получения заявки от Заказчика</w:t>
      </w:r>
      <w:r w:rsidRPr="00F437C5">
        <w:rPr>
          <w:rFonts w:ascii="Times New Roman" w:eastAsia="Consolas" w:hAnsi="Times New Roman" w:cs="Times New Roman"/>
          <w:sz w:val="24"/>
          <w:szCs w:val="24"/>
        </w:rPr>
        <w:t>.</w:t>
      </w:r>
    </w:p>
    <w:p w14:paraId="45C56B2A"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14:paraId="41AD0D03"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6D9155E" w14:textId="77777777" w:rsidR="00481E8D" w:rsidRPr="00481E8D" w:rsidRDefault="009A0D77" w:rsidP="009A0D77">
      <w:pPr>
        <w:tabs>
          <w:tab w:val="left" w:pos="567"/>
          <w:tab w:val="left" w:pos="709"/>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115727D"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ED6203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79ED318"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w:t>
      </w:r>
      <w:r w:rsidRPr="00481E8D">
        <w:rPr>
          <w:rFonts w:ascii="Times New Roman" w:eastAsia="Consolas" w:hAnsi="Times New Roman" w:cs="Times New Roman"/>
          <w:sz w:val="24"/>
          <w:szCs w:val="24"/>
        </w:rPr>
        <w:lastRenderedPageBreak/>
        <w:t>освобождающее от ответственности за ненадлежащее исполнение, либо неисполнение обязательств по Договору.</w:t>
      </w:r>
    </w:p>
    <w:p w14:paraId="031515E4"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AF57AF5"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67AEC84" w14:textId="77777777" w:rsidR="00481E8D" w:rsidRPr="00481E8D"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04D0307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1DFF4A9" w14:textId="77777777" w:rsidR="00481E8D" w:rsidRPr="00481E8D" w:rsidRDefault="009A0D77" w:rsidP="00481E8D">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00481E8D" w:rsidRPr="00481E8D">
        <w:rPr>
          <w:rFonts w:ascii="Times New Roman" w:eastAsia="Consolas" w:hAnsi="Times New Roman" w:cs="Times New Roman"/>
          <w:sz w:val="24"/>
          <w:szCs w:val="24"/>
        </w:rPr>
        <w:t>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0ECE03A0"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06DD995"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1) во время раскрытия находилась в публичном доступе;</w:t>
      </w:r>
    </w:p>
    <w:p w14:paraId="6140F567"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14136D2D"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14:paraId="48501B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43755BE"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48F868F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14:paraId="7CE075B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w:t>
      </w:r>
      <w:r w:rsidR="0054662C" w:rsidRPr="0054662C">
        <w:rPr>
          <w:rFonts w:ascii="Times New Roman" w:eastAsia="Consolas" w:hAnsi="Times New Roman" w:cs="Times New Roman"/>
          <w:sz w:val="24"/>
          <w:szCs w:val="24"/>
        </w:rPr>
        <w:t>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A10FC71"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44. </w:t>
      </w:r>
      <w:r w:rsidR="0054662C" w:rsidRPr="0054662C">
        <w:rPr>
          <w:rFonts w:ascii="Times New Roman" w:eastAsia="Consolas" w:hAnsi="Times New Roman" w:cs="Times New Roman"/>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8B16AC6"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45. </w:t>
      </w:r>
      <w:r w:rsidR="0054662C" w:rsidRPr="0054662C">
        <w:rPr>
          <w:rFonts w:ascii="Times New Roman" w:eastAsia="Consolas"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0054662C">
        <w:rPr>
          <w:rFonts w:ascii="Times New Roman" w:eastAsia="Consolas" w:hAnsi="Times New Roman" w:cs="Times New Roman"/>
          <w:sz w:val="24"/>
          <w:szCs w:val="24"/>
        </w:rPr>
        <w:t>.</w:t>
      </w:r>
    </w:p>
    <w:p w14:paraId="1959DAB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46. </w:t>
      </w:r>
      <w:r w:rsidR="0054662C" w:rsidRPr="0054662C">
        <w:rPr>
          <w:rFonts w:ascii="Times New Roman" w:eastAsia="Consolas" w:hAnsi="Times New Roman" w:cs="Times New Roman"/>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14:paraId="27294FF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47. </w:t>
      </w:r>
      <w:r w:rsidR="0054662C" w:rsidRPr="0054662C">
        <w:rPr>
          <w:rFonts w:ascii="Times New Roman" w:eastAsia="Consolas" w:hAnsi="Times New Roman" w:cs="Times New Roman"/>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14:paraId="76ED7F42" w14:textId="66E9EB83"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г.</w:t>
      </w:r>
    </w:p>
    <w:p w14:paraId="10380097" w14:textId="77777777"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49.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5B1864B2" w14:textId="1621286D"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2023</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4D3B8F7E"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FCC23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BB4ACD2"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5D56EE7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B086D67"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5" w:anchor="z114" w:history="1">
        <w:r w:rsidRPr="00543036">
          <w:rPr>
            <w:rStyle w:val="a4"/>
            <w:rFonts w:ascii="Times New Roman" w:eastAsia="Times New Roman" w:hAnsi="Times New Roman" w:cs="Times New Roman"/>
            <w:bCs/>
            <w:sz w:val="24"/>
            <w:szCs w:val="24"/>
            <w:lang w:eastAsia="ru-RU"/>
          </w:rPr>
          <w:t>пунктом 1</w:t>
        </w:r>
      </w:hyperlink>
      <w:r w:rsidRPr="00543036">
        <w:rPr>
          <w:rFonts w:ascii="Times New Roman" w:eastAsia="Times New Roman" w:hAnsi="Times New Roman" w:cs="Times New Roman"/>
          <w:bCs/>
          <w:sz w:val="24"/>
          <w:szCs w:val="24"/>
          <w:lang w:eastAsia="ru-RU"/>
        </w:rPr>
        <w:t> статьи 24 Закона Республики Казахстан "О противодействии коррупции".</w:t>
      </w:r>
    </w:p>
    <w:p w14:paraId="3D59FE81"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0857EE5"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77777777" w:rsidR="00543036" w:rsidRPr="00543036" w:rsidRDefault="00543036" w:rsidP="009A0D77">
      <w:pPr>
        <w:tabs>
          <w:tab w:val="left" w:pos="567"/>
        </w:tabs>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864F2A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3BDDB8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9B31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C86C20"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E8DE2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C9FE99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D13B4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EDB91B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73116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6F34B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4564C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B39325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C4DF97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66848B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9BA38F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8286D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FF334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65E22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64129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E2943F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021BEF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9A7C7D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AA99A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FD4D8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38F3C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09E0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AFBDF0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BA7D52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0A9093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FD2765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812C3C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2ED201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DF46BF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7777777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Приложение №1 (Перечень, техническая спецификация)</w:t>
      </w:r>
    </w:p>
    <w:p w14:paraId="48332F35" w14:textId="7603DD43"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1B609A">
        <w:rPr>
          <w:rFonts w:ascii="Times New Roman" w:eastAsia="Times New Roman" w:hAnsi="Times New Roman" w:cs="Times New Roman"/>
          <w:b/>
          <w:bCs/>
          <w:lang w:eastAsia="ru-RU"/>
        </w:rPr>
        <w:t>3</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77777777" w:rsidR="003D5753" w:rsidRDefault="003D5753"/>
    <w:p w14:paraId="329901CB" w14:textId="77777777" w:rsidR="003D5753" w:rsidRDefault="003D5753"/>
    <w:p w14:paraId="32E68F08" w14:textId="77777777" w:rsidR="003D5753" w:rsidRDefault="003D5753"/>
    <w:p w14:paraId="5209E7EB" w14:textId="77777777" w:rsidR="003D5753" w:rsidRDefault="003D5753"/>
    <w:p w14:paraId="6112FD2F" w14:textId="77777777" w:rsidR="003D5753" w:rsidRDefault="003D5753"/>
    <w:p w14:paraId="3087D39C" w14:textId="0054E776"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Pr>
          <w:rFonts w:ascii="Times New Roman" w:eastAsia="Consolas" w:hAnsi="Times New Roman" w:cs="Times New Roman"/>
          <w:color w:val="000000"/>
          <w:lang w:val="kk-KZ"/>
        </w:rPr>
        <w:t xml:space="preserve">бұйрыққа </w:t>
      </w:r>
      <w:r w:rsidR="00801987">
        <w:rPr>
          <w:rFonts w:ascii="Times New Roman" w:eastAsia="Consolas" w:hAnsi="Times New Roman" w:cs="Times New Roman"/>
          <w:color w:val="000000"/>
          <w:lang w:val="kk-KZ"/>
        </w:rPr>
        <w:t>14</w:t>
      </w:r>
      <w:r>
        <w:rPr>
          <w:rFonts w:ascii="Times New Roman" w:eastAsia="Consolas" w:hAnsi="Times New Roman" w:cs="Times New Roman"/>
          <w:color w:val="000000"/>
          <w:lang w:val="kk-KZ"/>
        </w:rPr>
        <w:t>-қосымша</w:t>
      </w:r>
    </w:p>
    <w:p w14:paraId="65CDD1D9" w14:textId="77777777"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14:paraId="23F86B4B"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0C38E096"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7D0C80C7" w14:textId="77777777"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14:paraId="63B54B86" w14:textId="0B4384D2"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w:t>
      </w:r>
      <w:r w:rsidR="00593203">
        <w:rPr>
          <w:rFonts w:ascii="Times New Roman" w:eastAsia="Consolas" w:hAnsi="Times New Roman" w:cs="Times New Roman"/>
          <w:sz w:val="24"/>
          <w:szCs w:val="24"/>
        </w:rPr>
        <w:t>3</w:t>
      </w:r>
      <w:bookmarkStart w:id="3" w:name="_GoBack"/>
      <w:bookmarkEnd w:id="3"/>
      <w:r>
        <w:rPr>
          <w:rFonts w:ascii="Times New Roman" w:eastAsia="Consolas" w:hAnsi="Times New Roman" w:cs="Times New Roman"/>
          <w:sz w:val="24"/>
          <w:szCs w:val="24"/>
        </w:rPr>
        <w:t xml:space="preserve">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14:paraId="3D1F4FFC" w14:textId="54405C07"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Pr>
          <w:rFonts w:ascii="Times New Roman" w:hAnsi="Times New Roman" w:cs="Times New Roman"/>
          <w:color w:val="000000"/>
          <w:spacing w:val="2"/>
          <w:sz w:val="24"/>
          <w:szCs w:val="24"/>
          <w:shd w:val="clear" w:color="auto" w:fill="FFFFFF"/>
        </w:rPr>
        <w:t>арғының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xml:space="preserve">, екінші тараптан, бірлесіп «Тараптар» деп аталатын,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754C5D7F" w14:textId="77777777" w:rsidR="003D5753" w:rsidRDefault="003D5753" w:rsidP="003D5753">
      <w:pPr>
        <w:spacing w:after="0" w:line="240" w:lineRule="auto"/>
        <w:ind w:firstLine="567"/>
        <w:jc w:val="both"/>
        <w:rPr>
          <w:rFonts w:ascii="Times New Roman" w:eastAsia="Consolas" w:hAnsi="Times New Roman" w:cs="Times New Roman"/>
          <w:b/>
          <w:sz w:val="24"/>
          <w:szCs w:val="24"/>
        </w:rPr>
      </w:pPr>
    </w:p>
    <w:p w14:paraId="0DABC102"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14:paraId="1118248C"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14:paraId="663ED8E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801987" w:rsidRDefault="003D5753" w:rsidP="003D5753">
      <w:pPr>
        <w:pStyle w:val="a3"/>
        <w:shd w:val="clear" w:color="auto" w:fill="FFFFFF"/>
        <w:spacing w:before="0" w:beforeAutospacing="0" w:after="0" w:afterAutospacing="0" w:line="285" w:lineRule="atLeast"/>
        <w:jc w:val="both"/>
        <w:textAlignment w:val="baseline"/>
        <w:rPr>
          <w:bCs/>
          <w:color w:val="000000"/>
          <w:spacing w:val="2"/>
        </w:rPr>
      </w:pPr>
      <w:r>
        <w:rPr>
          <w:color w:val="000000"/>
          <w:spacing w:val="2"/>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Default="003D5753" w:rsidP="003D5753">
      <w:pPr>
        <w:spacing w:after="0" w:line="240" w:lineRule="auto"/>
        <w:jc w:val="both"/>
        <w:rPr>
          <w:rFonts w:ascii="Times New Roman" w:eastAsia="Consolas" w:hAnsi="Times New Roman" w:cs="Times New Roman"/>
          <w:b/>
          <w:sz w:val="24"/>
          <w:szCs w:val="24"/>
        </w:rPr>
      </w:pPr>
    </w:p>
    <w:p w14:paraId="00D64C03"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7244A4DE"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17F92CF2" w14:textId="77777777" w:rsidR="00B30FFA" w:rsidRDefault="00B30FFA"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D7CFA50" w14:textId="4E75CAFD"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t>2-тарау. Шарттың мәні</w:t>
      </w:r>
    </w:p>
    <w:p w14:paraId="4E9BBDA8"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14:paraId="47C7B3C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14:paraId="52C72D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14:paraId="3E295BF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14:paraId="0B250AB2" w14:textId="77777777" w:rsidR="00635608"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21F9D447" w14:textId="7C32A79C"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w:t>
      </w:r>
    </w:p>
    <w:p w14:paraId="7EF4BDD8" w14:textId="48277406"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sidRPr="00626BCD">
        <w:rPr>
          <w:rFonts w:ascii="Times New Roman" w:eastAsia="Consolas" w:hAnsi="Times New Roman" w:cs="Times New Roman"/>
          <w:i/>
          <w:sz w:val="24"/>
          <w:szCs w:val="24"/>
          <w:lang w:val="kk-KZ"/>
        </w:rPr>
        <w:t xml:space="preserve"> БИН 990340002536; ИИК KZ KZ7596504F0007919708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3A7CF8C6" w14:textId="77777777" w:rsidR="00FB3B1C" w:rsidRPr="0053773F" w:rsidRDefault="00FB3B1C" w:rsidP="00FB3B1C">
      <w:pPr>
        <w:spacing w:after="0" w:line="240" w:lineRule="auto"/>
        <w:ind w:firstLine="567"/>
        <w:jc w:val="both"/>
        <w:rPr>
          <w:rFonts w:ascii="Times New Roman" w:eastAsia="Consolas" w:hAnsi="Times New Roman" w:cs="Times New Roman"/>
          <w:sz w:val="24"/>
          <w:szCs w:val="24"/>
          <w:lang w:val="kk-KZ"/>
        </w:rPr>
      </w:pP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77777777"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(1-қосымша)</w:t>
      </w:r>
      <w:r w:rsidRPr="00742F70">
        <w:rPr>
          <w:color w:val="000000"/>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77777777"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14:paraId="7955654C"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14:paraId="5C1C1BDB" w14:textId="4070BC4E"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тауардың</w:t>
      </w:r>
      <w:r w:rsidR="00635608">
        <w:rPr>
          <w:rFonts w:ascii="Times New Roman" w:hAnsi="Times New Roman" w:cs="Times New Roman"/>
          <w:b/>
          <w:color w:val="000000"/>
          <w:spacing w:val="2"/>
          <w:sz w:val="24"/>
          <w:szCs w:val="24"/>
          <w:lang w:val="kk-KZ"/>
        </w:rPr>
        <w:t xml:space="preserve"> нақты түріне тән өзге де құжаттар </w:t>
      </w:r>
      <w:r w:rsidR="00A276D2">
        <w:rPr>
          <w:rFonts w:ascii="Times New Roman" w:hAnsi="Times New Roman" w:cs="Times New Roman"/>
          <w:b/>
          <w:color w:val="000000"/>
          <w:spacing w:val="2"/>
          <w:sz w:val="24"/>
          <w:szCs w:val="24"/>
          <w:lang w:val="kk-KZ"/>
        </w:rPr>
        <w:t>(</w:t>
      </w:r>
      <w:r w:rsidR="00635608">
        <w:rPr>
          <w:rFonts w:ascii="Times New Roman" w:hAnsi="Times New Roman" w:cs="Times New Roman"/>
          <w:b/>
          <w:color w:val="000000"/>
          <w:spacing w:val="2"/>
          <w:sz w:val="24"/>
          <w:szCs w:val="24"/>
          <w:lang w:val="kk-KZ"/>
        </w:rPr>
        <w:t>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растайтын құжаттар</w:t>
      </w:r>
      <w:r w:rsidR="00A276D2" w:rsidRPr="00A276D2">
        <w:rPr>
          <w:rFonts w:ascii="Times New Roman" w:hAnsi="Times New Roman" w:cs="Times New Roman"/>
          <w:b/>
          <w:color w:val="000000"/>
          <w:spacing w:val="2"/>
          <w:sz w:val="24"/>
          <w:szCs w:val="24"/>
          <w:lang w:val="kk-KZ"/>
        </w:rPr>
        <w:t>)</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4-тарау. Тауарды беру және қабылдау шарттары</w:t>
      </w:r>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123230FF"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r>
        <w:rPr>
          <w:bCs w:val="0"/>
          <w:color w:val="1E1E1E"/>
          <w:sz w:val="24"/>
          <w:szCs w:val="24"/>
        </w:rPr>
        <w:t>тарау. Медициналық техниканы беру және қабылдау ерекшеліктері</w:t>
      </w:r>
    </w:p>
    <w:p w14:paraId="33770CF3"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793885B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54B1A1D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3D9AB71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7777777"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14:paraId="57B06E5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4614953E" w14:textId="4D28FA68"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593203">
        <w:rPr>
          <w:color w:val="000000"/>
          <w:spacing w:val="2"/>
          <w:lang w:val="kk-KZ"/>
        </w:rPr>
        <w:t>3</w:t>
      </w:r>
      <w:r>
        <w:rPr>
          <w:color w:val="000000"/>
          <w:spacing w:val="2"/>
          <w:lang w:val="kk-KZ"/>
        </w:rPr>
        <w:t xml:space="preserve"> ж. дейін.</w:t>
      </w:r>
    </w:p>
    <w:p w14:paraId="1EAE589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218A913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5BF1F9CB" w14:textId="77777777"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290556A3"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2023</w:t>
      </w:r>
      <w:r w:rsidR="003D5753">
        <w:rPr>
          <w:rFonts w:ascii="Times New Roman" w:eastAsia="Times New Roman" w:hAnsi="Times New Roman" w:cs="Times New Roman"/>
          <w:b/>
          <w:bCs/>
          <w:sz w:val="24"/>
          <w:szCs w:val="24"/>
          <w:lang w:eastAsia="ru-RU"/>
        </w:rPr>
        <w:t xml:space="preserve"> жыл</w:t>
      </w:r>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2CC633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4AB7960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002A17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14:paraId="7FFA45A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14:paraId="3F4EDA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4F15F00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7A729E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0E86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9D1C14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01582D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60E6C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FF154D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2D3C8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BE5452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0F2D1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4283E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D655C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C035B7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7CA36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49278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224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95CB1B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FA830B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50AC53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B27C28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8FDDD7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1F27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805D8E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C34AE8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2893AD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4A753EDF"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2023</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64E9"/>
    <w:rsid w:val="00095ED4"/>
    <w:rsid w:val="000B0941"/>
    <w:rsid w:val="000B10A7"/>
    <w:rsid w:val="000E0863"/>
    <w:rsid w:val="00101770"/>
    <w:rsid w:val="00112C97"/>
    <w:rsid w:val="001B0567"/>
    <w:rsid w:val="001B609A"/>
    <w:rsid w:val="001F5847"/>
    <w:rsid w:val="002D2E3D"/>
    <w:rsid w:val="003D5753"/>
    <w:rsid w:val="00481E8D"/>
    <w:rsid w:val="0050089B"/>
    <w:rsid w:val="0053773F"/>
    <w:rsid w:val="00543036"/>
    <w:rsid w:val="0054662C"/>
    <w:rsid w:val="00593203"/>
    <w:rsid w:val="00594CE1"/>
    <w:rsid w:val="005D03FD"/>
    <w:rsid w:val="0060297D"/>
    <w:rsid w:val="00617E9A"/>
    <w:rsid w:val="006251B1"/>
    <w:rsid w:val="00626BCD"/>
    <w:rsid w:val="00635608"/>
    <w:rsid w:val="00636AE0"/>
    <w:rsid w:val="00654C55"/>
    <w:rsid w:val="00663B30"/>
    <w:rsid w:val="00742F70"/>
    <w:rsid w:val="007432EB"/>
    <w:rsid w:val="007C7447"/>
    <w:rsid w:val="007D2487"/>
    <w:rsid w:val="00801987"/>
    <w:rsid w:val="00852EDE"/>
    <w:rsid w:val="00921E7E"/>
    <w:rsid w:val="009473E6"/>
    <w:rsid w:val="009761EC"/>
    <w:rsid w:val="00984CFC"/>
    <w:rsid w:val="009A0D77"/>
    <w:rsid w:val="009D21DA"/>
    <w:rsid w:val="00A276D2"/>
    <w:rsid w:val="00B30FFA"/>
    <w:rsid w:val="00C343DA"/>
    <w:rsid w:val="00C622CB"/>
    <w:rsid w:val="00EC2400"/>
    <w:rsid w:val="00F437C5"/>
    <w:rsid w:val="00F55BE6"/>
    <w:rsid w:val="00F648CB"/>
    <w:rsid w:val="00F92625"/>
    <w:rsid w:val="00FB3B1C"/>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1500000410" TargetMode="External"/><Relationship Id="rId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20</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53</cp:revision>
  <cp:lastPrinted>2022-10-22T09:57:00Z</cp:lastPrinted>
  <dcterms:created xsi:type="dcterms:W3CDTF">2022-01-12T10:03:00Z</dcterms:created>
  <dcterms:modified xsi:type="dcterms:W3CDTF">2023-01-05T05:15:00Z</dcterms:modified>
</cp:coreProperties>
</file>