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Протокола об итогах закупа способом тендера </w:t>
      </w:r>
    </w:p>
    <w:p w:rsidR="00000000" w:rsidDel="00000000" w:rsidP="00000000" w:rsidRDefault="00000000" w:rsidRPr="00000000" w14:paraId="00000002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«Приобретение медицинских изделий для стерилизации» </w:t>
      </w:r>
    </w:p>
    <w:p w:rsidR="00000000" w:rsidDel="00000000" w:rsidP="00000000" w:rsidRDefault="00000000" w:rsidRPr="00000000" w14:paraId="00000003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 объявлению № 22 от 31.01.2023г.</w:t>
      </w:r>
    </w:p>
    <w:p w:rsidR="00000000" w:rsidDel="00000000" w:rsidP="00000000" w:rsidRDefault="00000000" w:rsidRPr="00000000" w14:paraId="00000004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для КГП на ПХВ Восточно-Казахстанский областной Многопрофильный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rtl w:val="0"/>
        </w:rPr>
        <w:t xml:space="preserve">«Центр Онкологии и Хирургии»</w:t>
      </w:r>
      <w:r w:rsidDel="00000000" w:rsidR="00000000" w:rsidRPr="00000000">
        <w:rPr>
          <w:rtl w:val="0"/>
        </w:rPr>
      </w:r>
    </w:p>
    <w:tbl>
      <w:tblPr>
        <w:tblStyle w:val="Table1"/>
        <w:tblW w:w="15054.0" w:type="dxa"/>
        <w:jc w:val="left"/>
        <w:tblLayout w:type="fixed"/>
        <w:tblLook w:val="0000"/>
      </w:tblPr>
      <w:tblGrid>
        <w:gridCol w:w="5956"/>
        <w:gridCol w:w="4549"/>
        <w:gridCol w:w="4549"/>
        <w:tblGridChange w:id="0">
          <w:tblGrid>
            <w:gridCol w:w="5956"/>
            <w:gridCol w:w="4549"/>
            <w:gridCol w:w="4549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986.0" w:type="dxa"/>
              <w:jc w:val="left"/>
              <w:tblLayout w:type="fixed"/>
              <w:tblLook w:val="0000"/>
            </w:tblPr>
            <w:tblGrid>
              <w:gridCol w:w="2563"/>
              <w:gridCol w:w="2423"/>
              <w:tblGridChange w:id="0">
                <w:tblGrid>
                  <w:gridCol w:w="2563"/>
                  <w:gridCol w:w="242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07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г. Усть-Каменогорск</w:t>
                  </w:r>
                </w:p>
                <w:p w:rsidR="00000000" w:rsidDel="00000000" w:rsidP="00000000" w:rsidRDefault="00000000" w:rsidRPr="00000000" w14:paraId="00000008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КГП на ПХВ ВКО </w:t>
                  </w:r>
                </w:p>
                <w:p w:rsidR="00000000" w:rsidDel="00000000" w:rsidP="00000000" w:rsidRDefault="00000000" w:rsidRPr="00000000" w14:paraId="00000009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 «ЦОиХ» УЗ ВКО,</w:t>
                  </w:r>
                </w:p>
                <w:p w:rsidR="00000000" w:rsidDel="00000000" w:rsidP="00000000" w:rsidRDefault="00000000" w:rsidRPr="00000000" w14:paraId="0000000A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ул. Серикбаева, 1</w:t>
                  </w:r>
                </w:p>
                <w:p w:rsidR="00000000" w:rsidDel="00000000" w:rsidP="00000000" w:rsidRDefault="00000000" w:rsidRPr="00000000" w14:paraId="0000000B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0C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                                  </w:t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02.03.2023г.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1. </w:t>
      </w:r>
      <w:r w:rsidDel="00000000" w:rsidR="00000000" w:rsidRPr="00000000">
        <w:rPr>
          <w:color w:val="000000"/>
          <w:highlight w:val="white"/>
          <w:rtl w:val="0"/>
        </w:rPr>
        <w:t xml:space="preserve">Наименования и краткое описание товаров</w:t>
      </w:r>
      <w:r w:rsidDel="00000000" w:rsidR="00000000" w:rsidRPr="00000000">
        <w:rPr>
          <w:color w:val="000000"/>
          <w:rtl w:val="0"/>
        </w:rPr>
        <w:t xml:space="preserve">:     </w:t>
      </w:r>
    </w:p>
    <w:tbl>
      <w:tblPr>
        <w:tblStyle w:val="Table3"/>
        <w:tblW w:w="935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2693"/>
        <w:gridCol w:w="1276"/>
        <w:gridCol w:w="1134"/>
        <w:gridCol w:w="1559"/>
        <w:gridCol w:w="1985"/>
        <w:tblGridChange w:id="0">
          <w:tblGrid>
            <w:gridCol w:w="709"/>
            <w:gridCol w:w="2693"/>
            <w:gridCol w:w="1276"/>
            <w:gridCol w:w="1134"/>
            <w:gridCol w:w="1559"/>
            <w:gridCol w:w="1985"/>
          </w:tblGrid>
        </w:tblGridChange>
      </w:tblGrid>
      <w:tr>
        <w:trPr>
          <w:cantSplit w:val="0"/>
          <w:trHeight w:val="10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Ед.изм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Количество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Цена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Сумма, тенге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gridSpan w:val="6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Медицинские изделия для стерилизации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Биологический индикатор для медицинской стерилизационной системы «STERRAD NX», в упаковке 30 биологических индикаторов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упаковка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97 370,00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   194 740,00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Кассеты для медицинской стерилизационной системы «STERRAD NX»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41 088,00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8 217 600,00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Химические индикаторы для медицинской стерилизационной системы «STERRAD NX», в комплекте 4 упаковки, в упаковке 250 индикаторов (полосок, размер 14 × 100 мм)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комплект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171 200,00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 342 400,00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Химические индикаторы для медицинской стерилизационной системы «STERRAD NX», в упаковке 6 рулонов (рулон, размер 19 × 55 мм)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упаковка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80 250,00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   160 500,00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Термозапаиваемые рулоны с химическим индикатором для медицинской стерилизационной системы «STERRAD NX», в упаковке 4 рулона, размер 250 мм х 70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упаковка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282 000,00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1 128 000,00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Термозапаиваемые рулоны с химическим индикатором для медицинской стерилизационной системы «STERRAD NX», в упаковке 4 рулона, размер 350 мм х 70 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упаковка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375 800,00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1 503 200,00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Лента индикаторная для паровой стерилизации с индикатором, в упаковке 48 рулонов, размер 19мм 50 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упаковка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49 000,00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245 000,00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Бумага крепированная для паровой и газовой стерилизации, зеленая 120*120 см, 250шт в упаковке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упаковка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180 000,00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1 260 000,00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Бумага крепированная для паровой и газовой стерилизации, зеленая 100*100 см, 250шт в упаковке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упаковка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153 200,00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1 072 400,00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Бумага крепированная для паровой и газовой стерилизации, зеленая 75*75 см, 250шт в упаковке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упаковка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94 500,00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945 000,00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Бумага крепированная для паровой и газовой стерилизации, зеленая 50*50 см, 250шт в упаковке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упаковка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95 600,00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286 800,00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Индикаторы для наружнего применения 120/45№1000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упаковка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 1 947,40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7 789,60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Индикаторы для наружнего и внутреннего применения 134/5-02№1000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упаковка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   5 136,00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77 040,00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Индикаторы для внутреннего применения 120/45-02№500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упаковка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  4 800,00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48 000,00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Выделено на закуп: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200" w:line="27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15 488 469,60</w:t>
            </w:r>
          </w:p>
        </w:tc>
      </w:tr>
    </w:tbl>
    <w:p w:rsidR="00000000" w:rsidDel="00000000" w:rsidP="00000000" w:rsidRDefault="00000000" w:rsidRPr="00000000" w14:paraId="0000007A">
      <w:pPr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 Сумма закупа: </w:t>
      </w:r>
      <w:r w:rsidDel="00000000" w:rsidR="00000000" w:rsidRPr="00000000">
        <w:rPr>
          <w:rtl w:val="0"/>
        </w:rPr>
        <w:t xml:space="preserve">закупа 15 488 469,60 </w:t>
      </w: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rtl w:val="0"/>
        </w:rPr>
        <w:t xml:space="preserve">пятнадцать миллионов четыреста восемьдесят восемь тысяч четыреста шестьдесят девять тенге шестьдесят тиын</w:t>
      </w:r>
      <w:r w:rsidDel="00000000" w:rsidR="00000000" w:rsidRPr="00000000">
        <w:rPr>
          <w:color w:val="000000"/>
          <w:rtl w:val="0"/>
        </w:rPr>
        <w:t xml:space="preserve">) тенге.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993"/>
        </w:tabs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2. Наименования, местонахождение и квалификационные данные потенциальных поставщиков, представивших тендерные заявки: </w:t>
      </w:r>
    </w:p>
    <w:p w:rsidR="00000000" w:rsidDel="00000000" w:rsidP="00000000" w:rsidRDefault="00000000" w:rsidRPr="00000000" w14:paraId="0000007C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«EndoStar», г.Нур-Султан, ул. Мирзояна, 3-56 – 15.02.2023г. в 10.55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7D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«DANA ESTRELLA», г.Алматы, ул.Гоголя, 89А., офис 101 – 16.02.2023г. в 12.33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7E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«КАЗАХСТАН-МЕД ДЕЗ», г.Астана, пр. Кабанбай Батыра, 46Б, НП2 – 20.02.2023г. в 11.50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7F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Цена и другие условия каждой тендерной заявки в соответствии с тендерной документацией: Потенциальные поставщики представили следующие ценовые предложения:</w:t>
      </w:r>
    </w:p>
    <w:tbl>
      <w:tblPr>
        <w:tblStyle w:val="Table4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2688"/>
        <w:gridCol w:w="1985"/>
        <w:gridCol w:w="1984"/>
        <w:gridCol w:w="1985"/>
        <w:tblGridChange w:id="0">
          <w:tblGrid>
            <w:gridCol w:w="709"/>
            <w:gridCol w:w="2688"/>
            <w:gridCol w:w="1985"/>
            <w:gridCol w:w="1984"/>
            <w:gridCol w:w="1985"/>
          </w:tblGrid>
        </w:tblGridChange>
      </w:tblGrid>
      <w:tr>
        <w:trPr>
          <w:cantSplit w:val="0"/>
          <w:trHeight w:val="10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№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Наименование лота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ТОО «EndoStar»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ТОО «DANA ESTRELLA»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ТОО «КАЗАХСТАН-МЕД ДЕЗ»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Биологический индикатор для медицинской стерилизационной системы «STERRAD NX», в упаковке 30 биологических индикаторов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88 000,00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Кассеты для медицинской стерилизационной системы «STERRAD NX»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36 400,00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41 088,00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Химические индикаторы для медицинской стерилизационной системы «STERRAD NX», в комплекте 4 упаковки, в упаковке 250 индикаторов (полосок, размер 14 × 100 мм)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159 000,00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171 200,00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Химические индикаторы для медицинской стерилизационной системы «STERRAD NX», в упаковке 6 рулонов (рулон, размер 19 × 55 мм)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71 900,00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80 250,00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Термозапаиваемые рулоны с химическим индикатором для медицинской стерилизационной системы «STERRAD NX», в упаковке 4 рулона, размер 250 мм х 70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244 900,00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232 000,00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194 000,00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Термозапаиваемые рулоны с химическим индикатором для медицинской стерилизационной системы «STERRAD NX», в упаковке 4 рулона, размер 350 мм х 70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249 000,00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370 000,00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271 200,00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Лента индикаторная для паровой стерилизации с индикатором, в упаковке 48 рулонов, размер 19мм 50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48  960,00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Бумага крепированная для паровой и газовой стерилизации, зеленая 120*120 см, 250шт в упаковке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175 000,00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Бумага крепированная для паровой и газовой стерилизации, зеленая 100*100 см, 250шт в упаковке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153 000,00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Бумага крепированная для паровой и газовой стерилизации, зеленая 75*75 см, 250шт в упаковке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94 000,00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Бумага крепированная для паровой и газовой стерилизации, зеленая 50*50 см, 250шт в упаковке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95 000,00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Индикаторы для наружнего применения 120/45№1000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Индикаторы для наружнего и внутреннего применения 134/5-02№1000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Индикаторы для внутреннего применения 120/45-02№500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CB">
      <w:pPr>
        <w:jc w:val="both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Эксперты не привлекались.</w:t>
      </w:r>
    </w:p>
    <w:p w:rsidR="00000000" w:rsidDel="00000000" w:rsidP="00000000" w:rsidRDefault="00000000" w:rsidRPr="00000000" w14:paraId="000000CC">
      <w:pPr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4. Изложение оценки и сопоставления тендерных заявок: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000000" w:rsidDel="00000000" w:rsidP="00000000" w:rsidRDefault="00000000" w:rsidRPr="00000000" w14:paraId="000000CE">
      <w:pPr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5. Основания отклонения тендерных заявок: Основания отклонения тендерных заявок: </w:t>
      </w:r>
      <w:r w:rsidDel="00000000" w:rsidR="00000000" w:rsidRPr="00000000">
        <w:rPr>
          <w:rtl w:val="0"/>
        </w:rPr>
        <w:t xml:space="preserve">согласно п.130-39 пп.10 Правил по лотам № 1-6 ТОО «</w:t>
      </w:r>
      <w:r w:rsidDel="00000000" w:rsidR="00000000" w:rsidRPr="00000000">
        <w:rPr>
          <w:color w:val="000000"/>
          <w:rtl w:val="0"/>
        </w:rPr>
        <w:t xml:space="preserve">EndoStar</w:t>
      </w:r>
      <w:r w:rsidDel="00000000" w:rsidR="00000000" w:rsidRPr="00000000">
        <w:rPr>
          <w:rtl w:val="0"/>
        </w:rPr>
        <w:t xml:space="preserve">» (непредставления документов, подтверждающих соответствие предлагаемых лекарственных средств и (или) медицинских изделий, фармацевтических услуг требованиям, предусмотренным главой 4 настоящих Правил).</w:t>
      </w:r>
    </w:p>
    <w:p w:rsidR="00000000" w:rsidDel="00000000" w:rsidP="00000000" w:rsidRDefault="00000000" w:rsidRPr="00000000" w14:paraId="000000CF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6. Наименования и местонахождение участника по каждому лоту тендера и условия, по которым отклонен участник:</w:t>
      </w:r>
    </w:p>
    <w:p w:rsidR="00000000" w:rsidDel="00000000" w:rsidP="00000000" w:rsidRDefault="00000000" w:rsidRPr="00000000" w14:paraId="000000D0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ТОО «EndoStar», г.Нур-Султан, ул. Мирзояна, 3-56</w:t>
      </w:r>
      <w:r w:rsidDel="00000000" w:rsidR="00000000" w:rsidRPr="00000000">
        <w:rPr>
          <w:color w:val="000000"/>
          <w:highlight w:val="white"/>
          <w:rtl w:val="0"/>
        </w:rPr>
        <w:t xml:space="preserve">, отклонен по лотам № 1-6 - согласно п.130-39 пп.10 Правил.</w:t>
      </w:r>
    </w:p>
    <w:p w:rsidR="00000000" w:rsidDel="00000000" w:rsidP="00000000" w:rsidRDefault="00000000" w:rsidRPr="00000000" w14:paraId="000000D1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000000" w:rsidDel="00000000" w:rsidP="00000000" w:rsidRDefault="00000000" w:rsidRPr="00000000" w14:paraId="000000D2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ТОО «DANA ESTRELLA», г.Алматы, ул.Гоголя, 89А., офис 101</w:t>
      </w:r>
      <w:r w:rsidDel="00000000" w:rsidR="00000000" w:rsidRPr="00000000">
        <w:rPr>
          <w:color w:val="000000"/>
          <w:highlight w:val="white"/>
          <w:rtl w:val="0"/>
        </w:rPr>
        <w:t xml:space="preserve">, признан победителем по лоту № 2(Кассеты из «Медицинская стерилизационная система «STERRAD NX» с технологией All Clear с принадлежностями и расходными материалами) - согласно п.130-43 Правил; по лоту № 3(Химические индикаторы из «Медицинская стерилизационная система «STERRAD NX» с технологией All Clear с принадлежностями и расходными материалами 4×250) – согласно п.130-43 Правил; по лоту № 4(Химические индикаторы из «Медицинская стерилизационная система «STERRAD NX» с технологией All Clear с принадлежностями и расходными материалами) – согласно п.130-43 Правил.</w:t>
      </w:r>
    </w:p>
    <w:p w:rsidR="00000000" w:rsidDel="00000000" w:rsidP="00000000" w:rsidRDefault="00000000" w:rsidRPr="00000000" w14:paraId="000000D3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ТОО «КАЗАХСТАН-МЕД ДЕЗ», г.Астана, пр. Кабанбай Батыра, 46Б, НП2</w:t>
      </w:r>
      <w:r w:rsidDel="00000000" w:rsidR="00000000" w:rsidRPr="00000000">
        <w:rPr>
          <w:color w:val="000000"/>
          <w:highlight w:val="white"/>
          <w:rtl w:val="0"/>
        </w:rPr>
        <w:t xml:space="preserve">, признан победителем по лоту № 5(Рулоны Тайвек-пленочные – «Тyvek®-folia» 250мм*70м) - согласно п.130-43 Правил; по лоту № 6(Рулоны Тайвек-пленочные – «Тyvek®-folia» 350мм*70м) - согласно п.130-43 Правил; по лоту № 7(Лента индикаторная для паровой стерилизации с индикатором, в упаковке 48 рулонов, размер 19мм*50 м) - согласно п.130-43 Правил; по лоту № 8(Медицинская упаковочная крепированная бумага для паровой, газовой, стерилизации марки «Sterilepack» 120х120 см 100 шт) - согласно п.14 Правил; по лоту № 9(Медицинская упаковочная крепированная бумага для паровой, газовой, стерилизации марки «Sterilepack» 100х100 см) - согласно п.14 Правил; по лоту № 10(Медицинская упаковочная крепированная бумага для паровой, газовой, стерилизации марки «Sterilepack» 75х75 см) - согласно п.14 Правил; по лоту № 11(Медицинская упаковочная крепированная бумага для паровой, газовой, стерилизации марки «Sterilepack» 50х50 см) - согласно п.14 Правил.</w:t>
      </w:r>
    </w:p>
    <w:p w:rsidR="00000000" w:rsidDel="00000000" w:rsidP="00000000" w:rsidRDefault="00000000" w:rsidRPr="00000000" w14:paraId="000000D4">
      <w:pPr>
        <w:tabs>
          <w:tab w:val="left" w:leader="none" w:pos="993"/>
        </w:tabs>
        <w:ind w:right="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8.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000000" w:rsidDel="00000000" w:rsidP="00000000" w:rsidRDefault="00000000" w:rsidRPr="00000000" w14:paraId="000000D5">
      <w:pPr>
        <w:tabs>
          <w:tab w:val="left" w:leader="none" w:pos="993"/>
        </w:tabs>
        <w:ind w:right="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ТОО «DANA ESTRELLA», г.Алматы, ул.Гоголя, 89А., офис 101</w:t>
      </w:r>
      <w:r w:rsidDel="00000000" w:rsidR="00000000" w:rsidRPr="00000000">
        <w:rPr>
          <w:color w:val="000000"/>
          <w:highlight w:val="white"/>
          <w:rtl w:val="0"/>
        </w:rPr>
        <w:t xml:space="preserve">, по лоту № 5(Упаковочный материал из «Медицинская стерилизационная система «STERRAD NX» с технологией All Clear с принадлежностями и расходными материалами 250мм×70м); по лоту № 6(Упаковочный материал из «Медицинская стерилизационная система «STERRAD NX» с технологией All Clear с принадлежностями и расходными материалами 350мм×70м).</w:t>
      </w:r>
    </w:p>
    <w:p w:rsidR="00000000" w:rsidDel="00000000" w:rsidP="00000000" w:rsidRDefault="00000000" w:rsidRPr="00000000" w14:paraId="000000D6">
      <w:pPr>
        <w:ind w:firstLine="284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Признать победителем закуп по лотам № 2-4 ТОО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DANA ESTRELLA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», и заключить договор в срок в течение пяти календарных дней со дня подведения итогов тендера на сумму 8 720 500,00 тенге;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Признать победителем закуп по лотам № 5-11 ТОО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КАЗАХСТАН-МЕД ДЕЗ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», и заключить договор в срок в течение пяти календарных дней со дня подведения итогов тендера на сумму 5 626 600,00 тенге;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Признать лоты № 1, 12-14 несостоявшимися согласно пп. 1 п. 75 Правил: отсутствие тендерных заявок.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Председатель </w:t>
        <w:tab/>
        <w:tab/>
        <w:tab/>
        <w:tab/>
        <w:tab/>
        <w:tab/>
        <w:tab/>
        <w:tab/>
        <w:t xml:space="preserve">             Нәлібаев Р.Ә.</w:t>
      </w:r>
    </w:p>
    <w:p w:rsidR="00000000" w:rsidDel="00000000" w:rsidP="00000000" w:rsidRDefault="00000000" w:rsidRPr="00000000" w14:paraId="000000D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DD">
      <w:pPr>
        <w:jc w:val="both"/>
        <w:rPr/>
      </w:pPr>
      <w:r w:rsidDel="00000000" w:rsidR="00000000" w:rsidRPr="00000000">
        <w:rPr>
          <w:rtl w:val="0"/>
        </w:rPr>
        <w:t xml:space="preserve">Заместитель председателя                                                                                    Магзумов Ж.М.</w:t>
      </w:r>
    </w:p>
    <w:p w:rsidR="00000000" w:rsidDel="00000000" w:rsidP="00000000" w:rsidRDefault="00000000" w:rsidRPr="00000000" w14:paraId="000000D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/>
      </w:pPr>
      <w:r w:rsidDel="00000000" w:rsidR="00000000" w:rsidRPr="00000000">
        <w:rPr>
          <w:rtl w:val="0"/>
        </w:rPr>
        <w:t xml:space="preserve">Члены комиссии:</w:t>
      </w:r>
    </w:p>
    <w:p w:rsidR="00000000" w:rsidDel="00000000" w:rsidP="00000000" w:rsidRDefault="00000000" w:rsidRPr="00000000" w14:paraId="000000E0">
      <w:pPr>
        <w:jc w:val="both"/>
        <w:rPr/>
      </w:pPr>
      <w:r w:rsidDel="00000000" w:rsidR="00000000" w:rsidRPr="00000000">
        <w:rPr>
          <w:rtl w:val="0"/>
        </w:rPr>
        <w:t xml:space="preserve">Окиншинова Л.К. - отпуск</w:t>
      </w:r>
    </w:p>
    <w:p w:rsidR="00000000" w:rsidDel="00000000" w:rsidP="00000000" w:rsidRDefault="00000000" w:rsidRPr="00000000" w14:paraId="000000E1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Есмуратова М.Т. - командировка</w:t>
      </w:r>
    </w:p>
    <w:p w:rsidR="00000000" w:rsidDel="00000000" w:rsidP="00000000" w:rsidRDefault="00000000" w:rsidRPr="00000000" w14:paraId="000000E2">
      <w:pPr>
        <w:jc w:val="both"/>
        <w:rPr/>
      </w:pPr>
      <w:r w:rsidDel="00000000" w:rsidR="00000000" w:rsidRPr="00000000">
        <w:rPr>
          <w:rtl w:val="0"/>
        </w:rPr>
        <w:t xml:space="preserve">Ерланқызы А.</w:t>
      </w:r>
    </w:p>
    <w:p w:rsidR="00000000" w:rsidDel="00000000" w:rsidP="00000000" w:rsidRDefault="00000000" w:rsidRPr="00000000" w14:paraId="000000E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/>
      </w:pPr>
      <w:r w:rsidDel="00000000" w:rsidR="00000000" w:rsidRPr="00000000">
        <w:rPr>
          <w:rtl w:val="0"/>
        </w:rPr>
        <w:t xml:space="preserve">Секретарь </w:t>
        <w:tab/>
        <w:tab/>
        <w:tab/>
        <w:tab/>
        <w:tab/>
        <w:tab/>
        <w:tab/>
        <w:tab/>
        <w:tab/>
        <w:t xml:space="preserve">            Корженко О.О.</w:t>
      </w:r>
    </w:p>
    <w:p w:rsidR="00000000" w:rsidDel="00000000" w:rsidP="00000000" w:rsidRDefault="00000000" w:rsidRPr="00000000" w14:paraId="000000E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5" w:hanging="70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A556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s1" w:customStyle="1">
    <w:name w:val="s1"/>
    <w:rsid w:val="008A556C"/>
    <w:rPr>
      <w:rFonts w:ascii="Times New Roman" w:cs="Times New Roman" w:hAnsi="Times New Roman"/>
      <w:b w:val="1"/>
      <w:bCs w:val="1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s0" w:customStyle="1">
    <w:name w:val="s0"/>
    <w:rsid w:val="00B77306"/>
    <w:rPr>
      <w:rFonts w:ascii="Times New Roman" w:cs="Times New Roman" w:hAnsi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 w:val="1"/>
    <w:unhideWhenUsed w:val="1"/>
    <w:rsid w:val="00D15ED9"/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D15ED9"/>
    <w:rPr>
      <w:rFonts w:ascii="Segoe UI" w:cs="Segoe UI" w:eastAsia="Times New Roman" w:hAnsi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 w:val="1"/>
    <w:rsid w:val="00E84C0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jYBPST/Pv7ljGobEwtaH1msF9A==">AMUW2mWTkTXxi3GztIkOyZsWajt5Qocq1IFwFhiEgF18wyRC4HYWb3MBiT5beLVeZcgGjCuRNUfQM9DbduLNgXgbmASBcmh0d2rijvSn3ko9ieL4TwNRYRHd0mLYUt3RZ4qvr5jLSQUR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2023-03-01T10:27:00Z</dcterms:created>
  <dc:creator>User</dc:creator>
</cp:coreProperties>
</file>