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18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F0FE3">
        <w:rPr>
          <w:rFonts w:ascii="Times New Roman" w:hAnsi="Times New Roman" w:cs="Times New Roman"/>
          <w:b/>
          <w:color w:val="FF0000"/>
          <w:sz w:val="96"/>
          <w:szCs w:val="96"/>
        </w:rPr>
        <w:t>Внимание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!</w:t>
      </w:r>
    </w:p>
    <w:p w:rsidR="00EF0FE3" w:rsidRPr="00EF0FE3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0FE3">
        <w:rPr>
          <w:rFonts w:ascii="Times New Roman" w:hAnsi="Times New Roman" w:cs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EF0FE3" w:rsidRDefault="00EF0FE3" w:rsidP="00BF7E86">
      <w:pPr>
        <w:spacing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На основание п. </w:t>
      </w:r>
      <w:r w:rsidR="00BF7E86">
        <w:rPr>
          <w:rFonts w:ascii="Times New Roman" w:hAnsi="Times New Roman" w:cs="Times New Roman"/>
          <w:color w:val="FF0000"/>
          <w:sz w:val="44"/>
          <w:szCs w:val="44"/>
        </w:rPr>
        <w:t>130-16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BF7E86" w:rsidRPr="00BF7E86">
        <w:rPr>
          <w:rFonts w:ascii="Times New Roman" w:hAnsi="Times New Roman" w:cs="Times New Roman"/>
          <w:color w:val="FF0000"/>
          <w:sz w:val="44"/>
          <w:szCs w:val="44"/>
        </w:rPr>
        <w:t>Постановление Правительства Республики Казахстан от 4 июня 2021 года № 375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«</w:t>
      </w:r>
      <w:r w:rsidR="00BF7E86" w:rsidRPr="00BF7E86">
        <w:rPr>
          <w:rFonts w:ascii="Times New Roman" w:hAnsi="Times New Roman" w:cs="Times New Roman"/>
          <w:color w:val="FF0000"/>
          <w:sz w:val="44"/>
          <w:szCs w:val="4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 xml:space="preserve">», </w:t>
      </w:r>
      <w:r w:rsidR="00BF7E86">
        <w:rPr>
          <w:rFonts w:ascii="Times New Roman" w:hAnsi="Times New Roman" w:cs="Times New Roman"/>
          <w:color w:val="FF0000"/>
          <w:sz w:val="44"/>
          <w:szCs w:val="44"/>
        </w:rPr>
        <w:t>з</w:t>
      </w:r>
      <w:r w:rsidR="00BF7E86" w:rsidRPr="00BF7E86">
        <w:rPr>
          <w:rFonts w:ascii="Times New Roman" w:hAnsi="Times New Roman" w:cs="Times New Roman"/>
          <w:color w:val="FF0000"/>
          <w:sz w:val="44"/>
          <w:szCs w:val="44"/>
        </w:rPr>
        <w:t>аседание тендерной комиссии по вскрытию конвертов с тендерными заявками не состоялось по причине отсутствия кворума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>.</w:t>
      </w:r>
    </w:p>
    <w:p w:rsidR="00EF0FE3" w:rsidRDefault="00BF7E86" w:rsidP="00BF7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В</w:t>
      </w:r>
      <w:r w:rsidRPr="00BF7E86">
        <w:rPr>
          <w:rFonts w:ascii="Times New Roman" w:hAnsi="Times New Roman" w:cs="Times New Roman"/>
          <w:color w:val="FF0000"/>
          <w:sz w:val="44"/>
          <w:szCs w:val="44"/>
        </w:rPr>
        <w:t xml:space="preserve">скрытие тендерной документации </w:t>
      </w:r>
      <w:r w:rsidR="008C776A">
        <w:rPr>
          <w:rFonts w:ascii="Times New Roman" w:hAnsi="Times New Roman" w:cs="Times New Roman"/>
          <w:color w:val="FF0000"/>
          <w:sz w:val="44"/>
          <w:szCs w:val="44"/>
        </w:rPr>
        <w:t xml:space="preserve">по объявлению № </w:t>
      </w:r>
      <w:bookmarkStart w:id="0" w:name="_GoBack"/>
      <w:bookmarkEnd w:id="0"/>
      <w:r w:rsidR="008C776A">
        <w:rPr>
          <w:rFonts w:ascii="Times New Roman" w:hAnsi="Times New Roman" w:cs="Times New Roman"/>
          <w:color w:val="FF0000"/>
          <w:sz w:val="44"/>
          <w:szCs w:val="44"/>
        </w:rPr>
        <w:t xml:space="preserve">51 </w:t>
      </w:r>
      <w:r w:rsidRPr="00BF7E86">
        <w:rPr>
          <w:rFonts w:ascii="Times New Roman" w:hAnsi="Times New Roman" w:cs="Times New Roman"/>
          <w:color w:val="FF0000"/>
          <w:sz w:val="44"/>
          <w:szCs w:val="44"/>
        </w:rPr>
        <w:t>переносится на 11.11.2022г. в 14.30 часов, при этом вновь поданные конверты с тендерными заявками не принимаются</w:t>
      </w:r>
      <w:r w:rsidR="00BF21AE">
        <w:rPr>
          <w:rFonts w:ascii="Times New Roman" w:hAnsi="Times New Roman" w:cs="Times New Roman"/>
          <w:color w:val="FF0000"/>
          <w:sz w:val="44"/>
          <w:szCs w:val="44"/>
        </w:rPr>
        <w:t>.</w:t>
      </w:r>
      <w:r w:rsidR="00EF0FE3">
        <w:rPr>
          <w:rFonts w:ascii="Times New Roman" w:hAnsi="Times New Roman" w:cs="Times New Roman"/>
          <w:sz w:val="28"/>
          <w:szCs w:val="28"/>
        </w:rPr>
        <w:tab/>
      </w:r>
    </w:p>
    <w:p w:rsidR="00EF0FE3" w:rsidRP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FE3" w:rsidRPr="00E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3"/>
    <w:rsid w:val="008C776A"/>
    <w:rsid w:val="009B685A"/>
    <w:rsid w:val="009D6538"/>
    <w:rsid w:val="00AA2CF5"/>
    <w:rsid w:val="00AD1343"/>
    <w:rsid w:val="00BF21AE"/>
    <w:rsid w:val="00BF7E86"/>
    <w:rsid w:val="00EB2B18"/>
    <w:rsid w:val="00ED0ACD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934B"/>
  <w15:chartTrackingRefBased/>
  <w15:docId w15:val="{535AF92E-1A94-4FB7-BE29-DEAAB0DD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E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C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2022-11-07T10:56:00Z</cp:lastPrinted>
  <dcterms:created xsi:type="dcterms:W3CDTF">2022-11-07T10:52:00Z</dcterms:created>
  <dcterms:modified xsi:type="dcterms:W3CDTF">2022-11-07T10:56:00Z</dcterms:modified>
</cp:coreProperties>
</file>