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28F6" w14:textId="77777777" w:rsidR="00202528" w:rsidRDefault="00E43AF3" w:rsidP="00202528">
      <w:pPr>
        <w:widowControl w:val="0"/>
        <w:jc w:val="center"/>
        <w:rPr>
          <w:b/>
          <w:bCs/>
        </w:rPr>
      </w:pPr>
      <w:r w:rsidRPr="00B7564B">
        <w:rPr>
          <w:b/>
          <w:bCs/>
        </w:rPr>
        <w:t>Техническая спецификация</w:t>
      </w:r>
    </w:p>
    <w:p w14:paraId="6BCD7016" w14:textId="05A344FB" w:rsidR="00E43AF3" w:rsidRPr="00B7564B" w:rsidRDefault="00202528" w:rsidP="00202528">
      <w:pPr>
        <w:widowControl w:val="0"/>
        <w:rPr>
          <w:b/>
          <w:bCs/>
        </w:rPr>
      </w:pPr>
      <w:bookmarkStart w:id="0" w:name="_GoBack"/>
      <w:bookmarkEnd w:id="0"/>
      <w:r>
        <w:rPr>
          <w:b/>
          <w:bCs/>
        </w:rPr>
        <w:t>Лот № 4</w:t>
      </w:r>
    </w:p>
    <w:tbl>
      <w:tblPr>
        <w:tblW w:w="108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1559"/>
        <w:gridCol w:w="4820"/>
        <w:gridCol w:w="1208"/>
        <w:gridCol w:w="14"/>
      </w:tblGrid>
      <w:tr w:rsidR="00E43AF3" w:rsidRPr="00B7564B" w14:paraId="0C61AC52" w14:textId="77777777" w:rsidTr="00D75CA4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51DA1A" w14:textId="15B8A377" w:rsidR="00E43AF3" w:rsidRPr="00B7564B" w:rsidRDefault="00E43AF3" w:rsidP="00D75CA4">
            <w:pPr>
              <w:widowControl w:val="0"/>
              <w:ind w:firstLine="851"/>
              <w:jc w:val="center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№ </w:t>
            </w:r>
            <w:r w:rsidR="00D75CA4">
              <w:rPr>
                <w:b/>
                <w:sz w:val="20"/>
                <w:szCs w:val="20"/>
              </w:rPr>
              <w:t>№</w:t>
            </w:r>
            <w:r w:rsidRPr="00B7564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28F6AE" w14:textId="77777777" w:rsidR="00E43AF3" w:rsidRPr="00B7564B" w:rsidRDefault="00E43AF3" w:rsidP="00D75CA4">
            <w:pPr>
              <w:widowControl w:val="0"/>
              <w:ind w:firstLine="851"/>
              <w:jc w:val="center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8C45E1" w14:textId="77777777" w:rsidR="00E43AF3" w:rsidRPr="00B7564B" w:rsidRDefault="00E43AF3" w:rsidP="00D75CA4">
            <w:pPr>
              <w:widowControl w:val="0"/>
              <w:ind w:firstLine="851"/>
              <w:jc w:val="center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Описание</w:t>
            </w:r>
          </w:p>
        </w:tc>
      </w:tr>
      <w:tr w:rsidR="00E43AF3" w:rsidRPr="00B7564B" w14:paraId="225AEB52" w14:textId="77777777" w:rsidTr="007A78A1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88A1" w14:textId="77777777" w:rsidR="00E43AF3" w:rsidRPr="00B7564B" w:rsidRDefault="00782F2D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1 </w:t>
            </w:r>
            <w:r w:rsidR="00E43AF3" w:rsidRPr="00B756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2525" w14:textId="77777777" w:rsidR="00E43AF3" w:rsidRDefault="00E43AF3" w:rsidP="00E43AF3">
            <w:pPr>
              <w:widowControl w:val="0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Наименование медицинск</w:t>
            </w:r>
            <w:r w:rsidR="00B7564B" w:rsidRPr="00B7564B">
              <w:rPr>
                <w:b/>
                <w:sz w:val="20"/>
                <w:szCs w:val="20"/>
              </w:rPr>
              <w:t>ой техники</w:t>
            </w:r>
          </w:p>
          <w:p w14:paraId="53B23CDD" w14:textId="186C4A2B" w:rsidR="007A78A1" w:rsidRPr="00B7564B" w:rsidRDefault="007A78A1" w:rsidP="00E43AF3">
            <w:pPr>
              <w:widowControl w:val="0"/>
              <w:rPr>
                <w:b/>
                <w:sz w:val="20"/>
                <w:szCs w:val="20"/>
              </w:rPr>
            </w:pPr>
            <w:r w:rsidRPr="009B6DF2">
              <w:rPr>
                <w:rFonts w:eastAsia="Calibri"/>
                <w:i/>
                <w:sz w:val="20"/>
                <w:szCs w:val="20"/>
                <w:lang w:eastAsia="en-US"/>
              </w:rPr>
              <w:t xml:space="preserve">(в соответствии с </w:t>
            </w:r>
            <w:r w:rsidRPr="009B6DF2">
              <w:rPr>
                <w:rFonts w:eastAsia="Calibri"/>
                <w:b/>
                <w:sz w:val="20"/>
                <w:szCs w:val="20"/>
                <w:lang w:eastAsia="en-US"/>
              </w:rPr>
              <w:t>государственным</w:t>
            </w:r>
            <w:r w:rsidRPr="009B6D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реестром медицинских изделий, с указанием модели, наименованием производителя, страны)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41D" w14:textId="7BD5860E" w:rsidR="00BF6511" w:rsidRPr="00B7564B" w:rsidRDefault="00321E0A" w:rsidP="007A78A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Консоль хирургическая</w:t>
            </w:r>
          </w:p>
        </w:tc>
      </w:tr>
      <w:tr w:rsidR="00E43AF3" w:rsidRPr="007A78A1" w14:paraId="40D5DA9E" w14:textId="77777777" w:rsidTr="00590336">
        <w:trPr>
          <w:gridAfter w:val="1"/>
          <w:wAfter w:w="14" w:type="dxa"/>
          <w:trHeight w:val="6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7A04" w14:textId="77777777" w:rsidR="00E43AF3" w:rsidRPr="00B7564B" w:rsidRDefault="00782F2D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2</w:t>
            </w:r>
            <w:r w:rsidR="00E43AF3" w:rsidRPr="00B756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B09" w14:textId="7778763C" w:rsidR="00E43AF3" w:rsidRPr="00B7564B" w:rsidRDefault="00E43AF3" w:rsidP="00E43AF3">
            <w:pPr>
              <w:widowControl w:val="0"/>
              <w:ind w:right="536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Требования </w:t>
            </w:r>
            <w:r w:rsidR="009A5EDF" w:rsidRPr="00B7564B">
              <w:rPr>
                <w:b/>
                <w:sz w:val="20"/>
                <w:szCs w:val="20"/>
              </w:rPr>
              <w:t xml:space="preserve">к </w:t>
            </w:r>
            <w:r w:rsidR="00EF798E" w:rsidRPr="00B7564B">
              <w:rPr>
                <w:b/>
                <w:sz w:val="20"/>
                <w:szCs w:val="20"/>
              </w:rPr>
              <w:t>комплектации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68DC" w14:textId="77777777" w:rsidR="00E43AF3" w:rsidRPr="007A78A1" w:rsidRDefault="00E43AF3" w:rsidP="00BF6511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№</w:t>
            </w:r>
          </w:p>
          <w:p w14:paraId="70B2896D" w14:textId="3BAE1DA0" w:rsidR="00E43AF3" w:rsidRPr="007A78A1" w:rsidRDefault="00B7564B" w:rsidP="00BF6511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п</w:t>
            </w:r>
            <w:r w:rsidR="00E43AF3" w:rsidRPr="007A78A1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11D0" w14:textId="79C3B0D9" w:rsidR="00E43AF3" w:rsidRPr="007A78A1" w:rsidRDefault="00B7564B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Наименование комплектующего к медицинской технике</w:t>
            </w:r>
            <w:r w:rsidR="00E43AF3" w:rsidRPr="007A78A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835" w14:textId="6ADB711A" w:rsidR="00E43AF3" w:rsidRPr="007A78A1" w:rsidRDefault="00B7564B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Наименование комплектующего к медицинской технике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575" w14:textId="77777777" w:rsidR="00E43AF3" w:rsidRPr="007A78A1" w:rsidRDefault="00E43AF3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Требуемое количество</w:t>
            </w:r>
          </w:p>
          <w:p w14:paraId="3A1488EE" w14:textId="77777777" w:rsidR="00E43AF3" w:rsidRPr="007A78A1" w:rsidRDefault="00DD276E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 xml:space="preserve">(с </w:t>
            </w:r>
            <w:r w:rsidR="00E43AF3" w:rsidRPr="007A78A1">
              <w:rPr>
                <w:i/>
                <w:sz w:val="20"/>
                <w:szCs w:val="20"/>
              </w:rPr>
              <w:t>указанием единицы измерения)</w:t>
            </w:r>
          </w:p>
        </w:tc>
      </w:tr>
      <w:tr w:rsidR="00E43AF3" w:rsidRPr="00B7564B" w14:paraId="6CE6A97A" w14:textId="77777777" w:rsidTr="00B7564B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62A" w14:textId="77777777" w:rsidR="00E43AF3" w:rsidRPr="00B7564B" w:rsidRDefault="00E43AF3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022" w14:textId="77777777" w:rsidR="00E43AF3" w:rsidRPr="00B7564B" w:rsidRDefault="00E43AF3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41" w14:textId="77777777" w:rsidR="00E43AF3" w:rsidRPr="007A78A1" w:rsidRDefault="00E43AF3" w:rsidP="007A78A1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321E0A" w:rsidRPr="00B7564B" w14:paraId="451E7AB7" w14:textId="77777777" w:rsidTr="00383F24">
        <w:trPr>
          <w:gridAfter w:val="1"/>
          <w:wAfter w:w="14" w:type="dxa"/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65E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776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89C" w14:textId="1ABBB24A" w:rsidR="00321E0A" w:rsidRPr="00B7564B" w:rsidRDefault="00321E0A" w:rsidP="00321E0A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47F" w14:textId="6FFCC2CB" w:rsidR="00321E0A" w:rsidRPr="00B7564B" w:rsidRDefault="00321E0A" w:rsidP="00321E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Консоль хирургическая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E4C" w14:textId="6275D9C9" w:rsidR="00321E0A" w:rsidRPr="00B7564B" w:rsidRDefault="00321E0A" w:rsidP="00321E0A">
            <w:pPr>
              <w:rPr>
                <w:color w:val="000000"/>
                <w:sz w:val="20"/>
                <w:szCs w:val="20"/>
              </w:rPr>
            </w:pPr>
            <w:r w:rsidRPr="00A57749">
              <w:rPr>
                <w:color w:val="000000"/>
                <w:sz w:val="20"/>
                <w:szCs w:val="20"/>
              </w:rPr>
              <w:t xml:space="preserve">Стойка мобильная для эндоскопического оборудования с задними дверцами. Колеса со стопорами – 4шт, диаметр колес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100 мм. с антистатическими накладками из светлой резины, не оставляющей следы на полу.  Полки для приборов металлические c покрытием устойчивым к дезинфекции и агрессивным средам –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A57749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57749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A57749">
              <w:rPr>
                <w:color w:val="000000"/>
                <w:sz w:val="20"/>
                <w:szCs w:val="20"/>
              </w:rPr>
              <w:t xml:space="preserve">, со скругленными углами и пластиковыми </w:t>
            </w:r>
            <w:proofErr w:type="gramStart"/>
            <w:r w:rsidRPr="00A57749">
              <w:rPr>
                <w:color w:val="000000"/>
                <w:sz w:val="20"/>
                <w:szCs w:val="20"/>
              </w:rPr>
              <w:t>вставками,  ширина</w:t>
            </w:r>
            <w:proofErr w:type="gramEnd"/>
            <w:r w:rsidRPr="00A577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45см, глубина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49 см, грузоподъемность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50 кг. Ящик для документов и расходных материалов – 1 </w:t>
            </w:r>
            <w:proofErr w:type="spellStart"/>
            <w:r w:rsidRPr="00A57749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A57749">
              <w:rPr>
                <w:color w:val="000000"/>
                <w:sz w:val="20"/>
                <w:szCs w:val="20"/>
              </w:rPr>
              <w:t xml:space="preserve">, ширина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360 мм, глубина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400 мм, высота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85 мм. Модульная установка полок – возможность крепежа каждой полки на разной высоте с шагом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A57749">
              <w:rPr>
                <w:color w:val="000000"/>
                <w:sz w:val="20"/>
                <w:szCs w:val="20"/>
              </w:rPr>
              <w:t xml:space="preserve">100мм. Канал для шнуров, тороидальный изолированный трансформатор. Размеры 580х680х1468 мм (без рычага для монитора), Масса 74 кг, Должна иметь две пластиковые рукоятки </w:t>
            </w:r>
            <w:proofErr w:type="gramStart"/>
            <w:r w:rsidRPr="00A57749">
              <w:rPr>
                <w:color w:val="000000"/>
                <w:sz w:val="20"/>
                <w:szCs w:val="20"/>
              </w:rPr>
              <w:t>для  удобства</w:t>
            </w:r>
            <w:proofErr w:type="gramEnd"/>
            <w:r w:rsidRPr="00A57749">
              <w:rPr>
                <w:color w:val="000000"/>
                <w:sz w:val="20"/>
                <w:szCs w:val="20"/>
              </w:rPr>
              <w:t xml:space="preserve"> передвижения по операционной.  Изолирующий трансформатор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 xml:space="preserve">2000 ВА 220-240 V50Hz 9.1A. Кнопка </w:t>
            </w:r>
            <w:proofErr w:type="spellStart"/>
            <w:r w:rsidRPr="00A57749">
              <w:rPr>
                <w:color w:val="000000"/>
                <w:sz w:val="20"/>
                <w:szCs w:val="20"/>
              </w:rPr>
              <w:t>Вкл</w:t>
            </w:r>
            <w:proofErr w:type="spellEnd"/>
            <w:r w:rsidRPr="00A57749">
              <w:rPr>
                <w:color w:val="000000"/>
                <w:sz w:val="20"/>
                <w:szCs w:val="20"/>
              </w:rPr>
              <w:t>\</w:t>
            </w:r>
            <w:proofErr w:type="spellStart"/>
            <w:r w:rsidRPr="00A57749">
              <w:rPr>
                <w:color w:val="000000"/>
                <w:sz w:val="20"/>
                <w:szCs w:val="20"/>
              </w:rPr>
              <w:t>Выкл</w:t>
            </w:r>
            <w:proofErr w:type="spellEnd"/>
            <w:r w:rsidRPr="00A57749">
              <w:rPr>
                <w:color w:val="000000"/>
                <w:sz w:val="20"/>
                <w:szCs w:val="20"/>
              </w:rPr>
              <w:t xml:space="preserve"> с подсветкой.  Держатель камеры – 1 шт. Держатель кабеля – 3 шт. Кронштейн для монитора поворотно-наклонный. Длина первого колена 350 мм, длина второго колена 400 мм. Диапазон регулировки вертикального положения 612 мм. Поворот кронштейна относительно стойки оборудования +/-80°. Поворот второго колена относительно первого 306° (+/-153°). Наклон монитора относительно второго колена вверх/вниз +/-20°градусов, </w:t>
            </w:r>
            <w:proofErr w:type="gramStart"/>
            <w:r w:rsidRPr="00A57749">
              <w:rPr>
                <w:color w:val="000000"/>
                <w:sz w:val="20"/>
                <w:szCs w:val="20"/>
              </w:rPr>
              <w:t>поворот  монитора</w:t>
            </w:r>
            <w:proofErr w:type="gramEnd"/>
            <w:r w:rsidRPr="00A57749">
              <w:rPr>
                <w:color w:val="000000"/>
                <w:sz w:val="20"/>
                <w:szCs w:val="20"/>
              </w:rPr>
              <w:t xml:space="preserve"> влево/вправо +/-80°.  Должна иметь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57749">
              <w:rPr>
                <w:color w:val="000000"/>
                <w:sz w:val="20"/>
                <w:szCs w:val="20"/>
              </w:rPr>
              <w:t>12 электрических разъемов 220-240 V 50\60Hz 5. Кабель питания в силиконовой изоляции с отдельным выводом под заземление.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25C" w14:textId="5243EC33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321E0A" w:rsidRPr="00B7564B" w14:paraId="1DA54C74" w14:textId="77777777" w:rsidTr="00B7564B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8BA4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F184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0DC0" w14:textId="5161B6FB" w:rsidR="00321E0A" w:rsidRPr="007A78A1" w:rsidRDefault="00321E0A" w:rsidP="007A78A1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A78A1">
              <w:rPr>
                <w:i/>
                <w:sz w:val="20"/>
                <w:szCs w:val="20"/>
              </w:rPr>
              <w:t>Дополнительные комплектующие: отсутствуют</w:t>
            </w:r>
          </w:p>
        </w:tc>
      </w:tr>
      <w:tr w:rsidR="00321E0A" w:rsidRPr="00B7564B" w14:paraId="01DA7E34" w14:textId="77777777" w:rsidTr="00B7564B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31F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F071" w14:textId="77777777" w:rsidR="00321E0A" w:rsidRPr="00B7564B" w:rsidRDefault="00321E0A" w:rsidP="00321E0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345" w14:textId="528696CF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220 В/50-60 Гц</w:t>
            </w:r>
          </w:p>
        </w:tc>
      </w:tr>
      <w:tr w:rsidR="00321E0A" w:rsidRPr="00B7564B" w14:paraId="6B27AE65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4617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10C4" w14:textId="77777777" w:rsidR="00321E0A" w:rsidRPr="00B7564B" w:rsidRDefault="00321E0A" w:rsidP="00321E0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ab/>
            </w:r>
          </w:p>
          <w:p w14:paraId="4215B8D9" w14:textId="2B0D8BEF" w:rsidR="00321E0A" w:rsidRPr="00B7564B" w:rsidRDefault="00321E0A" w:rsidP="00321E0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Условия осуществ</w:t>
            </w:r>
            <w:r w:rsidRPr="00B7564B">
              <w:rPr>
                <w:b/>
                <w:sz w:val="20"/>
                <w:szCs w:val="20"/>
              </w:rPr>
              <w:lastRenderedPageBreak/>
              <w:t xml:space="preserve">ления поставки медицинской техники </w:t>
            </w:r>
            <w:r w:rsidRPr="0075637D">
              <w:rPr>
                <w:sz w:val="20"/>
                <w:szCs w:val="20"/>
              </w:rPr>
              <w:t>(в соответствии с ИНКОТЕРМС 2020</w:t>
            </w:r>
            <w:r w:rsidR="0075637D" w:rsidRPr="0075637D">
              <w:rPr>
                <w:sz w:val="20"/>
                <w:szCs w:val="20"/>
              </w:rPr>
              <w:t>)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B2A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lastRenderedPageBreak/>
              <w:t>DDP пункт назначения:</w:t>
            </w:r>
          </w:p>
        </w:tc>
      </w:tr>
      <w:tr w:rsidR="00321E0A" w:rsidRPr="00B7564B" w14:paraId="21EB1C9D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75C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933" w14:textId="6ABFCBE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Срок поставки медицинской техники и место </w:t>
            </w:r>
            <w:proofErr w:type="spellStart"/>
            <w:r w:rsidRPr="00B7564B">
              <w:rPr>
                <w:b/>
                <w:sz w:val="20"/>
                <w:szCs w:val="20"/>
              </w:rPr>
              <w:t>дислокаци</w:t>
            </w:r>
            <w:proofErr w:type="spellEnd"/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7F35" w14:textId="49789075" w:rsidR="00321E0A" w:rsidRDefault="00321E0A" w:rsidP="00321E0A">
            <w:pPr>
              <w:widowControl w:val="0"/>
              <w:ind w:left="-811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 xml:space="preserve">                 </w:t>
            </w:r>
            <w:r w:rsidR="00742B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B7564B">
              <w:rPr>
                <w:sz w:val="20"/>
                <w:szCs w:val="20"/>
              </w:rPr>
              <w:t xml:space="preserve"> календарных дней</w:t>
            </w:r>
          </w:p>
          <w:p w14:paraId="314AC3A7" w14:textId="1F8B6070" w:rsidR="00D75CA4" w:rsidRPr="00B7564B" w:rsidRDefault="00D75CA4" w:rsidP="00D75CA4">
            <w:pPr>
              <w:widowControl w:val="0"/>
              <w:ind w:left="36"/>
              <w:jc w:val="both"/>
              <w:rPr>
                <w:sz w:val="20"/>
                <w:szCs w:val="20"/>
              </w:rPr>
            </w:pPr>
            <w:r w:rsidRPr="00D75CA4">
              <w:rPr>
                <w:sz w:val="20"/>
                <w:szCs w:val="20"/>
              </w:rPr>
              <w:t xml:space="preserve">Адрес: Восточно-Казахстанская область, </w:t>
            </w:r>
            <w:proofErr w:type="spellStart"/>
            <w:r w:rsidRPr="00D75CA4">
              <w:rPr>
                <w:sz w:val="20"/>
                <w:szCs w:val="20"/>
              </w:rPr>
              <w:t>г.Усть-Каменогорск</w:t>
            </w:r>
            <w:proofErr w:type="spellEnd"/>
            <w:r w:rsidRPr="00D75CA4">
              <w:rPr>
                <w:sz w:val="20"/>
                <w:szCs w:val="20"/>
              </w:rPr>
              <w:t xml:space="preserve">, </w:t>
            </w:r>
            <w:proofErr w:type="spellStart"/>
            <w:r w:rsidRPr="00D75CA4">
              <w:rPr>
                <w:sz w:val="20"/>
                <w:szCs w:val="20"/>
              </w:rPr>
              <w:t>ул.Серикбаева</w:t>
            </w:r>
            <w:proofErr w:type="spellEnd"/>
            <w:r w:rsidRPr="00D75CA4">
              <w:rPr>
                <w:sz w:val="20"/>
                <w:szCs w:val="20"/>
              </w:rPr>
              <w:t xml:space="preserve"> 1.</w:t>
            </w:r>
          </w:p>
          <w:p w14:paraId="73626C8C" w14:textId="16C69DA3" w:rsidR="00321E0A" w:rsidRPr="00B7564B" w:rsidRDefault="00742B44" w:rsidP="00742B44">
            <w:pPr>
              <w:widowControl w:val="0"/>
              <w:ind w:left="-8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321E0A" w:rsidRPr="00B7564B" w14:paraId="5D2FF69A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049" w14:textId="77777777" w:rsidR="00321E0A" w:rsidRPr="00B7564B" w:rsidRDefault="00321E0A" w:rsidP="00321E0A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4C5" w14:textId="56743768" w:rsidR="00321E0A" w:rsidRPr="00B7564B" w:rsidRDefault="00321E0A" w:rsidP="00321E0A">
            <w:pPr>
              <w:widowControl w:val="0"/>
              <w:ind w:right="595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D9B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14:paraId="1AD626BE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14:paraId="2498FBED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1C056FB8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14:paraId="179B974D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14:paraId="470813F4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1BF24D36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3988D4BA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B7564B">
              <w:rPr>
                <w:sz w:val="20"/>
                <w:szCs w:val="20"/>
              </w:rPr>
              <w:t>блочно</w:t>
            </w:r>
            <w:proofErr w:type="spellEnd"/>
            <w:r w:rsidRPr="00B7564B">
              <w:rPr>
                <w:sz w:val="20"/>
                <w:szCs w:val="20"/>
              </w:rPr>
              <w:t>-узловой разборкой);</w:t>
            </w:r>
          </w:p>
          <w:p w14:paraId="61DFAE56" w14:textId="5155C1AE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321E0A" w:rsidRPr="00B7564B" w14:paraId="6167683D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639" w14:textId="653EDA3B" w:rsidR="00321E0A" w:rsidRPr="00B7564B" w:rsidRDefault="00321E0A" w:rsidP="00321E0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386" w14:textId="2B04F9C6" w:rsidR="00321E0A" w:rsidRPr="00B7564B" w:rsidRDefault="00321E0A" w:rsidP="00321E0A">
            <w:pPr>
              <w:widowControl w:val="0"/>
              <w:ind w:right="595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1DB" w14:textId="77777777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7035F791" w14:textId="66330A16" w:rsidR="00321E0A" w:rsidRPr="00B7564B" w:rsidRDefault="00321E0A" w:rsidP="00321E0A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B7564B">
              <w:rPr>
                <w:sz w:val="20"/>
                <w:szCs w:val="20"/>
              </w:rPr>
              <w:t>прединсталляционных</w:t>
            </w:r>
            <w:proofErr w:type="spellEnd"/>
            <w:r w:rsidRPr="00B7564B">
              <w:rPr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B7564B">
              <w:rPr>
                <w:sz w:val="20"/>
                <w:szCs w:val="20"/>
              </w:rPr>
              <w:t>прединсталляционной</w:t>
            </w:r>
            <w:proofErr w:type="spellEnd"/>
            <w:r w:rsidRPr="00B7564B">
              <w:rPr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6B895A39" w14:textId="77777777" w:rsidR="00FA6EAA" w:rsidRPr="00B7564B" w:rsidRDefault="00FA6EAA"/>
    <w:sectPr w:rsidR="00FA6EAA" w:rsidRPr="00B7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92"/>
    <w:rsid w:val="00036688"/>
    <w:rsid w:val="000651CB"/>
    <w:rsid w:val="001659D7"/>
    <w:rsid w:val="001D7F38"/>
    <w:rsid w:val="00202528"/>
    <w:rsid w:val="00212D41"/>
    <w:rsid w:val="00321E0A"/>
    <w:rsid w:val="0033492F"/>
    <w:rsid w:val="00342644"/>
    <w:rsid w:val="0042521D"/>
    <w:rsid w:val="004B3806"/>
    <w:rsid w:val="00564069"/>
    <w:rsid w:val="00590336"/>
    <w:rsid w:val="00595C26"/>
    <w:rsid w:val="007120EE"/>
    <w:rsid w:val="00742B44"/>
    <w:rsid w:val="0075637D"/>
    <w:rsid w:val="00782F2D"/>
    <w:rsid w:val="007A78A1"/>
    <w:rsid w:val="007D3B59"/>
    <w:rsid w:val="00802FF8"/>
    <w:rsid w:val="00943764"/>
    <w:rsid w:val="009A5EDF"/>
    <w:rsid w:val="009E1474"/>
    <w:rsid w:val="00A57749"/>
    <w:rsid w:val="00B45F06"/>
    <w:rsid w:val="00B56561"/>
    <w:rsid w:val="00B7564B"/>
    <w:rsid w:val="00BF6511"/>
    <w:rsid w:val="00D13EF3"/>
    <w:rsid w:val="00D353B0"/>
    <w:rsid w:val="00D75CA4"/>
    <w:rsid w:val="00DA1DD6"/>
    <w:rsid w:val="00DB2092"/>
    <w:rsid w:val="00DD276E"/>
    <w:rsid w:val="00E43AF3"/>
    <w:rsid w:val="00E53F3C"/>
    <w:rsid w:val="00E82739"/>
    <w:rsid w:val="00EF798E"/>
    <w:rsid w:val="00F061A0"/>
    <w:rsid w:val="00F355AD"/>
    <w:rsid w:val="00F364A9"/>
    <w:rsid w:val="00F84CF5"/>
    <w:rsid w:val="00FA49F3"/>
    <w:rsid w:val="00FA6EAA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043"/>
  <w15:chartTrackingRefBased/>
  <w15:docId w15:val="{BED7738D-37ED-439F-835D-A769EE5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CD7D-53E0-4BA6-8479-D663CA5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Олейник</dc:creator>
  <cp:keywords/>
  <dc:description/>
  <cp:lastModifiedBy>Кушкумбаева Разия</cp:lastModifiedBy>
  <cp:revision>18</cp:revision>
  <dcterms:created xsi:type="dcterms:W3CDTF">2023-05-25T09:44:00Z</dcterms:created>
  <dcterms:modified xsi:type="dcterms:W3CDTF">2024-07-30T10:03:00Z</dcterms:modified>
</cp:coreProperties>
</file>