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873ADF" w:rsidRPr="002A640A" w:rsidRDefault="00873ADF" w:rsidP="00873ADF">
      <w:pPr>
        <w:jc w:val="center"/>
      </w:pPr>
      <w:r w:rsidRPr="002A640A">
        <w:rPr>
          <w:bCs/>
          <w:color w:val="000000"/>
        </w:rPr>
        <w:t>«</w:t>
      </w:r>
      <w:r w:rsidRPr="002A640A">
        <w:rPr>
          <w:color w:val="000000"/>
        </w:rPr>
        <w:t>Приобретение лекарственных средств и медицинских изделий</w:t>
      </w:r>
      <w:r w:rsidRPr="002A640A">
        <w:t xml:space="preserve">»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t xml:space="preserve">по объявлению № </w:t>
      </w:r>
      <w:r>
        <w:t>5</w:t>
      </w:r>
      <w:r w:rsidRPr="002A640A">
        <w:t xml:space="preserve"> от 1</w:t>
      </w:r>
      <w:r>
        <w:t>3</w:t>
      </w:r>
      <w:r w:rsidRPr="002A640A">
        <w:t>.02.2020г.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 xml:space="preserve">для КГП на ПХВ Восточно-Казахстанский областной Многопрофильный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rPr>
          <w:rStyle w:val="s1"/>
          <w:b w:val="0"/>
        </w:rPr>
        <w:t>«Центр Онкологии и Хирургии»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4677"/>
      </w:tblGrid>
      <w:tr w:rsidR="00873ADF" w:rsidRPr="002A640A" w:rsidTr="00054248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873ADF">
            <w:pPr>
              <w:jc w:val="both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E5029">
              <w:rPr>
                <w:b/>
              </w:rPr>
              <w:t xml:space="preserve">  </w:t>
            </w:r>
            <w:r w:rsidRPr="002A640A">
              <w:rPr>
                <w:b/>
              </w:rPr>
              <w:t xml:space="preserve"> </w:t>
            </w:r>
            <w:r>
              <w:rPr>
                <w:b/>
              </w:rPr>
              <w:t>10</w:t>
            </w:r>
            <w:r w:rsidRPr="002A640A">
              <w:rPr>
                <w:b/>
              </w:rPr>
              <w:t xml:space="preserve">.30ч. </w:t>
            </w:r>
            <w:r>
              <w:rPr>
                <w:b/>
              </w:rPr>
              <w:t>24</w:t>
            </w:r>
            <w:r w:rsidRPr="002A640A">
              <w:rPr>
                <w:b/>
              </w:rPr>
              <w:t>.02.2020г.</w:t>
            </w:r>
          </w:p>
        </w:tc>
      </w:tr>
    </w:tbl>
    <w:p w:rsidR="00A6358F" w:rsidRDefault="00A6358F" w:rsidP="00873ADF"/>
    <w:p w:rsidR="00ED6839" w:rsidRDefault="00ED6839" w:rsidP="00873ADF"/>
    <w:p w:rsidR="00533179" w:rsidRPr="00E22867" w:rsidRDefault="00E22867" w:rsidP="00E22867">
      <w:pPr>
        <w:jc w:val="both"/>
      </w:pPr>
      <w:r>
        <w:rPr>
          <w:sz w:val="28"/>
          <w:szCs w:val="28"/>
        </w:rPr>
        <w:t xml:space="preserve">      </w:t>
      </w:r>
      <w:r w:rsidR="00ED6839" w:rsidRPr="00E22867">
        <w:t>Признать лоты № 18, 21, 22, 23, 25, 31, 32, 33, 34, 35, 37 не состоявшимся, по п. 113 Правил, отсутствие предоставленных документов, подтверждающие соответствие квалификационным требованиям.</w:t>
      </w:r>
    </w:p>
    <w:p w:rsidR="00533179" w:rsidRPr="00E22867" w:rsidRDefault="00533179" w:rsidP="00E22867">
      <w:pPr>
        <w:jc w:val="both"/>
      </w:pPr>
    </w:p>
    <w:p w:rsidR="00533179" w:rsidRDefault="00533179" w:rsidP="00E22867">
      <w:pPr>
        <w:jc w:val="both"/>
      </w:pPr>
    </w:p>
    <w:p w:rsidR="00533179" w:rsidRDefault="00533179" w:rsidP="00873ADF"/>
    <w:p w:rsidR="00533179" w:rsidRDefault="00533179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E22867" w:rsidRPr="00AF1570" w:rsidRDefault="00E22867" w:rsidP="00873ADF"/>
    <w:p w:rsidR="00E22867" w:rsidRDefault="00A6358F" w:rsidP="00A6358F">
      <w:pPr>
        <w:tabs>
          <w:tab w:val="left" w:pos="851"/>
        </w:tabs>
        <w:ind w:left="-142"/>
        <w:jc w:val="both"/>
        <w:rPr>
          <w:b/>
        </w:rPr>
      </w:pPr>
      <w:r w:rsidRPr="002A640A">
        <w:rPr>
          <w:b/>
        </w:rPr>
        <w:t>Председатель</w:t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="00AF1570">
        <w:rPr>
          <w:b/>
        </w:rPr>
        <w:t xml:space="preserve">                                                                      </w:t>
      </w:r>
      <w:proofErr w:type="spellStart"/>
      <w:r w:rsidR="00AF1570" w:rsidRPr="00AF1570">
        <w:rPr>
          <w:b/>
        </w:rPr>
        <w:t>Мукажанов</w:t>
      </w:r>
      <w:proofErr w:type="spellEnd"/>
      <w:r w:rsidR="00AF1570" w:rsidRPr="00AF1570">
        <w:rPr>
          <w:b/>
        </w:rPr>
        <w:t xml:space="preserve"> А.Т.</w:t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</w:p>
    <w:p w:rsidR="00E22867" w:rsidRDefault="00E22867" w:rsidP="00A6358F">
      <w:pPr>
        <w:tabs>
          <w:tab w:val="left" w:pos="851"/>
        </w:tabs>
        <w:ind w:left="-142"/>
        <w:jc w:val="both"/>
        <w:rPr>
          <w:b/>
        </w:rPr>
      </w:pPr>
    </w:p>
    <w:p w:rsidR="00E22867" w:rsidRDefault="00E22867" w:rsidP="00A6358F">
      <w:pPr>
        <w:tabs>
          <w:tab w:val="left" w:pos="851"/>
        </w:tabs>
        <w:ind w:left="-142"/>
        <w:jc w:val="both"/>
        <w:rPr>
          <w:b/>
        </w:rPr>
      </w:pPr>
    </w:p>
    <w:p w:rsidR="00A6358F" w:rsidRPr="002A640A" w:rsidRDefault="00A6358F" w:rsidP="00A6358F">
      <w:pPr>
        <w:tabs>
          <w:tab w:val="left" w:pos="851"/>
        </w:tabs>
        <w:ind w:left="-142"/>
        <w:jc w:val="both"/>
        <w:rPr>
          <w:b/>
        </w:rPr>
      </w:pP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  <w:r w:rsidRPr="002A640A">
        <w:rPr>
          <w:b/>
        </w:rPr>
        <w:tab/>
      </w:r>
    </w:p>
    <w:p w:rsidR="00AF1570" w:rsidRDefault="00A6358F" w:rsidP="00A6358F">
      <w:pPr>
        <w:tabs>
          <w:tab w:val="left" w:pos="851"/>
        </w:tabs>
        <w:ind w:left="-142"/>
        <w:jc w:val="both"/>
      </w:pPr>
      <w:r w:rsidRPr="002A640A">
        <w:t>Заведующая химиотерапевтическим отделением</w:t>
      </w:r>
      <w:r w:rsidR="00AF1570">
        <w:t xml:space="preserve">                 </w:t>
      </w:r>
      <w:r w:rsidRPr="002A640A">
        <w:tab/>
      </w:r>
      <w:r w:rsidR="00AF1570">
        <w:t xml:space="preserve">           </w:t>
      </w:r>
      <w:proofErr w:type="spellStart"/>
      <w:r w:rsidR="00AF1570" w:rsidRPr="00AF1570">
        <w:t>Кухарева</w:t>
      </w:r>
      <w:proofErr w:type="spellEnd"/>
      <w:r w:rsidR="00AF1570" w:rsidRPr="00AF1570">
        <w:t xml:space="preserve"> А.А.</w:t>
      </w:r>
      <w:r w:rsidR="00AF1570">
        <w:tab/>
      </w:r>
      <w:r w:rsidR="00AF1570">
        <w:tab/>
      </w:r>
    </w:p>
    <w:p w:rsidR="00AF1570" w:rsidRDefault="00A6358F" w:rsidP="00A6358F">
      <w:pPr>
        <w:tabs>
          <w:tab w:val="left" w:pos="851"/>
        </w:tabs>
        <w:ind w:left="-142"/>
        <w:jc w:val="both"/>
      </w:pPr>
      <w:r w:rsidRPr="002A640A">
        <w:t xml:space="preserve">Заведующая отделением реанимации и интенсивной </w:t>
      </w:r>
      <w:proofErr w:type="gramStart"/>
      <w:r w:rsidRPr="002A640A">
        <w:t xml:space="preserve">терапии  </w:t>
      </w:r>
      <w:r w:rsidRPr="002A640A">
        <w:tab/>
      </w:r>
      <w:proofErr w:type="gramEnd"/>
      <w:r w:rsidRPr="002A640A">
        <w:tab/>
      </w:r>
      <w:r w:rsidR="00AF1570" w:rsidRPr="00AF1570">
        <w:t>Ким Н.В.</w:t>
      </w:r>
    </w:p>
    <w:p w:rsidR="00AF1570" w:rsidRDefault="00A6358F" w:rsidP="00A6358F">
      <w:pPr>
        <w:tabs>
          <w:tab w:val="left" w:pos="851"/>
        </w:tabs>
        <w:ind w:left="-142"/>
        <w:jc w:val="both"/>
      </w:pPr>
      <w:r w:rsidRPr="002A640A">
        <w:tab/>
      </w:r>
    </w:p>
    <w:p w:rsidR="00AF1570" w:rsidRDefault="00A6358F" w:rsidP="00A6358F">
      <w:pPr>
        <w:tabs>
          <w:tab w:val="left" w:pos="851"/>
        </w:tabs>
        <w:ind w:left="-142"/>
        <w:jc w:val="both"/>
      </w:pPr>
      <w:r w:rsidRPr="002A640A">
        <w:t>Главная медсестра</w:t>
      </w:r>
      <w:r w:rsidRPr="002A640A">
        <w:tab/>
      </w:r>
      <w:r w:rsidRPr="002A640A">
        <w:tab/>
      </w:r>
      <w:r w:rsidR="00AF1570">
        <w:t xml:space="preserve">                                                                       </w:t>
      </w:r>
      <w:proofErr w:type="spellStart"/>
      <w:r w:rsidR="00AF1570" w:rsidRPr="00AF1570">
        <w:t>Нагомбаева</w:t>
      </w:r>
      <w:proofErr w:type="spellEnd"/>
      <w:r w:rsidR="00AF1570" w:rsidRPr="00AF1570">
        <w:t xml:space="preserve"> З.А.</w:t>
      </w:r>
      <w:r w:rsidR="00AF1570">
        <w:tab/>
      </w:r>
      <w:r w:rsidR="00AF1570">
        <w:tab/>
      </w:r>
      <w:r w:rsidR="00AF1570">
        <w:tab/>
      </w:r>
      <w:r w:rsidR="00AF1570">
        <w:tab/>
      </w:r>
      <w:r w:rsidR="00AF1570">
        <w:tab/>
      </w:r>
    </w:p>
    <w:p w:rsidR="00AF1570" w:rsidRDefault="00A6358F" w:rsidP="00A6358F">
      <w:pPr>
        <w:tabs>
          <w:tab w:val="left" w:pos="851"/>
        </w:tabs>
        <w:ind w:left="-142"/>
        <w:jc w:val="both"/>
      </w:pPr>
      <w:r w:rsidRPr="002A640A">
        <w:t>Провизор</w:t>
      </w:r>
      <w:r w:rsidRPr="002A640A">
        <w:tab/>
      </w:r>
      <w:r w:rsidRPr="002A640A">
        <w:tab/>
      </w:r>
      <w:r w:rsidRPr="002A640A">
        <w:tab/>
      </w:r>
      <w:r w:rsidR="00AF1570">
        <w:t xml:space="preserve">                                 </w:t>
      </w:r>
      <w:r w:rsidRPr="002A640A">
        <w:tab/>
      </w:r>
      <w:r w:rsidR="00AF1570">
        <w:t xml:space="preserve">                                               </w:t>
      </w:r>
      <w:proofErr w:type="spellStart"/>
      <w:r w:rsidR="00AF1570" w:rsidRPr="00AF1570">
        <w:t>Темиржано</w:t>
      </w:r>
      <w:r w:rsidR="00AF1570">
        <w:t>ва</w:t>
      </w:r>
      <w:proofErr w:type="spellEnd"/>
      <w:r w:rsidR="00AF1570">
        <w:t xml:space="preserve"> Л.Р.</w:t>
      </w:r>
      <w:r w:rsidR="00AF1570">
        <w:tab/>
      </w:r>
      <w:r w:rsidR="00AF1570">
        <w:tab/>
      </w:r>
      <w:r w:rsidR="00AF1570">
        <w:tab/>
      </w:r>
      <w:r w:rsidR="00AF1570">
        <w:tab/>
      </w:r>
      <w:r w:rsidR="00AF1570">
        <w:tab/>
      </w:r>
    </w:p>
    <w:p w:rsidR="00DB3157" w:rsidRDefault="00A6358F" w:rsidP="00A6358F">
      <w:pPr>
        <w:tabs>
          <w:tab w:val="left" w:pos="851"/>
        </w:tabs>
        <w:ind w:left="-142"/>
        <w:jc w:val="both"/>
      </w:pPr>
      <w:r w:rsidRPr="002A640A">
        <w:t>Юрисконсульт</w:t>
      </w:r>
      <w:r w:rsidRPr="002A640A">
        <w:tab/>
      </w:r>
      <w:r w:rsidRPr="002A640A">
        <w:tab/>
      </w:r>
      <w:r w:rsidR="00AF1570">
        <w:t xml:space="preserve">                                                                                   </w:t>
      </w:r>
      <w:proofErr w:type="spellStart"/>
      <w:r w:rsidR="00AF1570" w:rsidRPr="00AF1570">
        <w:t>Бабиев</w:t>
      </w:r>
      <w:proofErr w:type="spellEnd"/>
      <w:r w:rsidR="00AF1570" w:rsidRPr="00AF1570">
        <w:t xml:space="preserve"> Б.Е.</w:t>
      </w:r>
      <w:r w:rsidR="00AF1570">
        <w:tab/>
      </w:r>
      <w:r w:rsidR="00AF1570">
        <w:tab/>
      </w:r>
      <w:r w:rsidR="00AF1570">
        <w:tab/>
      </w:r>
    </w:p>
    <w:p w:rsidR="00A6358F" w:rsidRPr="002A640A" w:rsidRDefault="00A6358F" w:rsidP="00A6358F">
      <w:pPr>
        <w:tabs>
          <w:tab w:val="left" w:pos="851"/>
        </w:tabs>
        <w:ind w:left="-142"/>
        <w:jc w:val="both"/>
      </w:pPr>
      <w:r w:rsidRPr="002A640A">
        <w:t>Бухгалтер</w:t>
      </w:r>
      <w:r w:rsidRPr="002A640A">
        <w:tab/>
      </w:r>
      <w:r w:rsidR="00DB3157">
        <w:t xml:space="preserve">                                                                                              </w:t>
      </w:r>
      <w:r w:rsidR="00876AC8">
        <w:t xml:space="preserve"> </w:t>
      </w:r>
      <w:proofErr w:type="spellStart"/>
      <w:r w:rsidR="00AF1570" w:rsidRPr="00AF1570">
        <w:t>Нурлан</w:t>
      </w:r>
      <w:proofErr w:type="spellEnd"/>
      <w:r w:rsidR="00AF1570" w:rsidRPr="00AF1570">
        <w:t xml:space="preserve"> А.</w:t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</w:p>
    <w:p w:rsidR="00A6358F" w:rsidRDefault="00A6358F" w:rsidP="00A6358F">
      <w:pPr>
        <w:tabs>
          <w:tab w:val="left" w:pos="7680"/>
        </w:tabs>
        <w:ind w:left="-142"/>
        <w:jc w:val="both"/>
      </w:pPr>
    </w:p>
    <w:p w:rsidR="00E22867" w:rsidRDefault="00E22867" w:rsidP="00A6358F">
      <w:pPr>
        <w:tabs>
          <w:tab w:val="left" w:pos="7680"/>
        </w:tabs>
        <w:ind w:left="-142"/>
        <w:jc w:val="both"/>
      </w:pPr>
      <w:bookmarkStart w:id="0" w:name="_GoBack"/>
      <w:bookmarkEnd w:id="0"/>
    </w:p>
    <w:p w:rsidR="00E22867" w:rsidRPr="002A640A" w:rsidRDefault="00E22867" w:rsidP="00A6358F">
      <w:pPr>
        <w:tabs>
          <w:tab w:val="left" w:pos="7680"/>
        </w:tabs>
        <w:ind w:left="-142"/>
        <w:jc w:val="both"/>
      </w:pPr>
    </w:p>
    <w:p w:rsidR="00A6358F" w:rsidRPr="002A640A" w:rsidRDefault="00A6358F" w:rsidP="00A6358F">
      <w:pPr>
        <w:tabs>
          <w:tab w:val="left" w:pos="851"/>
        </w:tabs>
        <w:ind w:left="-142"/>
        <w:jc w:val="both"/>
        <w:rPr>
          <w:rStyle w:val="s0"/>
        </w:rPr>
      </w:pPr>
      <w:r w:rsidRPr="002A640A">
        <w:t>Секретарь</w:t>
      </w:r>
      <w:r w:rsidRPr="002A640A">
        <w:tab/>
      </w:r>
      <w:r w:rsidR="00DB3157">
        <w:t xml:space="preserve">                                                                                             </w:t>
      </w:r>
      <w:r w:rsidR="00876AC8">
        <w:t xml:space="preserve"> </w:t>
      </w:r>
      <w:r w:rsidR="00DB3157">
        <w:t xml:space="preserve"> </w:t>
      </w:r>
      <w:proofErr w:type="spellStart"/>
      <w:r w:rsidR="00DB3157" w:rsidRPr="00DB3157">
        <w:t>Бейсенов</w:t>
      </w:r>
      <w:r w:rsidR="00E22867">
        <w:t>а</w:t>
      </w:r>
      <w:proofErr w:type="spellEnd"/>
      <w:r w:rsidR="00DB3157" w:rsidRPr="00DB3157">
        <w:t xml:space="preserve"> С.А.</w:t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  <w:r w:rsidRPr="002A640A">
        <w:tab/>
      </w:r>
    </w:p>
    <w:p w:rsidR="00A6358F" w:rsidRPr="002A640A" w:rsidRDefault="00A6358F" w:rsidP="00A6358F">
      <w:pPr>
        <w:jc w:val="both"/>
        <w:rPr>
          <w:rStyle w:val="s0"/>
        </w:rPr>
      </w:pPr>
    </w:p>
    <w:p w:rsidR="00A6358F" w:rsidRDefault="00A6358F" w:rsidP="00873ADF"/>
    <w:sectPr w:rsidR="00A6358F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3054BB"/>
    <w:rsid w:val="00533179"/>
    <w:rsid w:val="007E5029"/>
    <w:rsid w:val="00873ADF"/>
    <w:rsid w:val="00876AC8"/>
    <w:rsid w:val="008A344E"/>
    <w:rsid w:val="00A069F3"/>
    <w:rsid w:val="00A6358F"/>
    <w:rsid w:val="00AF1570"/>
    <w:rsid w:val="00DB3157"/>
    <w:rsid w:val="00E22867"/>
    <w:rsid w:val="00E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AAEF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8515-264C-4304-951B-8A4FDB68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2020-05-20T07:56:00Z</dcterms:created>
  <dcterms:modified xsi:type="dcterms:W3CDTF">2020-05-20T09:44:00Z</dcterms:modified>
</cp:coreProperties>
</file>