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444086" w:rsidRPr="00A22725">
        <w:t xml:space="preserve">Приобретение </w:t>
      </w:r>
      <w:r w:rsidR="00444086" w:rsidRPr="00A22725">
        <w:rPr>
          <w:lang w:val="kk-KZ"/>
        </w:rPr>
        <w:t>медицинских изделий (материалы для РЧА)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444086">
        <w:rPr>
          <w:bCs/>
          <w:color w:val="000000"/>
        </w:rPr>
        <w:t>35</w:t>
      </w:r>
      <w:r w:rsidR="008A556C" w:rsidRPr="003F2CCF">
        <w:rPr>
          <w:bCs/>
          <w:color w:val="000000"/>
        </w:rPr>
        <w:t xml:space="preserve"> от </w:t>
      </w:r>
      <w:r w:rsidR="00444086">
        <w:rPr>
          <w:bCs/>
          <w:color w:val="000000"/>
        </w:rPr>
        <w:t>28</w:t>
      </w:r>
      <w:r w:rsidR="00E937AF">
        <w:rPr>
          <w:bCs/>
          <w:color w:val="000000"/>
        </w:rPr>
        <w:t>.04</w:t>
      </w:r>
      <w:r w:rsidR="008A556C" w:rsidRPr="003F2CCF">
        <w:rPr>
          <w:bCs/>
          <w:color w:val="000000"/>
        </w:rPr>
        <w:t>.20</w:t>
      </w:r>
      <w:r w:rsidR="00434FDC">
        <w:rPr>
          <w:bCs/>
          <w:color w:val="000000"/>
        </w:rPr>
        <w:t>21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49"/>
        <w:gridCol w:w="4549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F569EE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434FDC">
              <w:rPr>
                <w:b/>
              </w:rPr>
              <w:t>5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F569EE">
              <w:rPr>
                <w:b/>
              </w:rPr>
              <w:t>18</w:t>
            </w:r>
            <w:r w:rsidR="00E937AF">
              <w:rPr>
                <w:b/>
              </w:rPr>
              <w:t>.0</w:t>
            </w:r>
            <w:r w:rsidR="00F569EE">
              <w:rPr>
                <w:b/>
              </w:rPr>
              <w:t>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</w:t>
            </w:r>
            <w:r w:rsidR="00434FDC">
              <w:rPr>
                <w:b/>
              </w:rPr>
              <w:t>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708"/>
        <w:gridCol w:w="567"/>
        <w:gridCol w:w="1418"/>
        <w:gridCol w:w="1701"/>
      </w:tblGrid>
      <w:tr w:rsidR="00E937AF" w:rsidRPr="00E332C9" w:rsidTr="002547B7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2547B7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2547B7">
        <w:trPr>
          <w:trHeight w:val="259"/>
        </w:trPr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E937AF" w:rsidRPr="00E332C9" w:rsidRDefault="006F4221" w:rsidP="009828A1">
            <w:pPr>
              <w:jc w:val="center"/>
              <w:rPr>
                <w:b/>
                <w:bCs/>
              </w:rPr>
            </w:pPr>
            <w:r w:rsidRPr="006F4221">
              <w:rPr>
                <w:b/>
                <w:bCs/>
                <w:lang w:val="kk-KZ"/>
              </w:rPr>
              <w:t>Медицинские изделия (материалы для РЧА)</w:t>
            </w:r>
          </w:p>
        </w:tc>
      </w:tr>
      <w:tr w:rsidR="006F4221" w:rsidRPr="00E332C9" w:rsidTr="001D6D36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6F4221" w:rsidRPr="00E332C9" w:rsidRDefault="006F4221" w:rsidP="006F4221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221" w:rsidRPr="00A22725" w:rsidRDefault="006F4221" w:rsidP="006F4221">
            <w:pPr>
              <w:rPr>
                <w:color w:val="000000"/>
              </w:rPr>
            </w:pPr>
            <w:r w:rsidRPr="00A22725">
              <w:rPr>
                <w:color w:val="000000"/>
              </w:rPr>
              <w:t xml:space="preserve">Игла прямого охлаждения: Набор – Электрод </w:t>
            </w:r>
            <w:proofErr w:type="spellStart"/>
            <w:r w:rsidRPr="00A22725">
              <w:rPr>
                <w:color w:val="000000"/>
              </w:rPr>
              <w:t>MedSphere</w:t>
            </w:r>
            <w:proofErr w:type="spellEnd"/>
            <w:r w:rsidRPr="00A22725">
              <w:rPr>
                <w:color w:val="000000"/>
              </w:rPr>
              <w:t xml:space="preserve"> + стерильный кабель для соединения электрода</w:t>
            </w:r>
            <w:r w:rsidRPr="00A22725">
              <w:rPr>
                <w:color w:val="000000"/>
              </w:rPr>
              <w:br/>
              <w:t xml:space="preserve">+ возвратные электроды + </w:t>
            </w:r>
            <w:proofErr w:type="spellStart"/>
            <w:r w:rsidRPr="00A22725">
              <w:rPr>
                <w:color w:val="000000"/>
              </w:rPr>
              <w:t>инфузионная</w:t>
            </w:r>
            <w:proofErr w:type="spellEnd"/>
            <w:r w:rsidRPr="00A22725">
              <w:rPr>
                <w:color w:val="000000"/>
              </w:rPr>
              <w:t xml:space="preserve"> трубка для электрода, диаметр</w:t>
            </w:r>
            <w:r w:rsidRPr="00A22725">
              <w:rPr>
                <w:color w:val="000000"/>
              </w:rPr>
              <w:br/>
              <w:t>электрода:16G, 17G, 18G, 19G; действие наконечника 5 см, 10 см, 15 см, 20 см,</w:t>
            </w:r>
            <w:r w:rsidRPr="00A22725">
              <w:rPr>
                <w:color w:val="000000"/>
              </w:rPr>
              <w:br/>
              <w:t>30 см; кабель, 2 пассивных электрода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221" w:rsidRPr="00A22725" w:rsidRDefault="006F4221" w:rsidP="006F4221">
            <w:pPr>
              <w:rPr>
                <w:color w:val="000000"/>
              </w:rPr>
            </w:pPr>
            <w:r w:rsidRPr="00A22725">
              <w:rPr>
                <w:color w:val="000000"/>
              </w:rPr>
              <w:t xml:space="preserve">Серия электродов прямого охлаждения – это электрохирургическое портативное устройство, используемое для удаления злокачественных опухолей. Устройство предназначено для </w:t>
            </w:r>
            <w:proofErr w:type="spellStart"/>
            <w:r w:rsidRPr="00A22725">
              <w:rPr>
                <w:color w:val="000000"/>
              </w:rPr>
              <w:t>чрескожного</w:t>
            </w:r>
            <w:proofErr w:type="spellEnd"/>
            <w:r w:rsidRPr="00A22725">
              <w:rPr>
                <w:color w:val="000000"/>
              </w:rPr>
              <w:t xml:space="preserve">, </w:t>
            </w:r>
            <w:proofErr w:type="spellStart"/>
            <w:r w:rsidRPr="00A22725">
              <w:rPr>
                <w:color w:val="000000"/>
              </w:rPr>
              <w:t>лапароскопического</w:t>
            </w:r>
            <w:proofErr w:type="spellEnd"/>
            <w:r w:rsidRPr="00A22725">
              <w:rPr>
                <w:color w:val="000000"/>
              </w:rPr>
              <w:t xml:space="preserve"> или </w:t>
            </w:r>
            <w:proofErr w:type="spellStart"/>
            <w:r w:rsidRPr="00A22725">
              <w:rPr>
                <w:color w:val="000000"/>
              </w:rPr>
              <w:t>интраоперационного</w:t>
            </w:r>
            <w:proofErr w:type="spellEnd"/>
            <w:r w:rsidRPr="00A22725">
              <w:rPr>
                <w:color w:val="000000"/>
              </w:rPr>
              <w:t xml:space="preserve"> использования. Устройство состоит из одного </w:t>
            </w:r>
            <w:proofErr w:type="spellStart"/>
            <w:r w:rsidRPr="00A22725">
              <w:rPr>
                <w:color w:val="000000"/>
              </w:rPr>
              <w:t>игольчататого</w:t>
            </w:r>
            <w:proofErr w:type="spellEnd"/>
            <w:r w:rsidRPr="00A22725">
              <w:rPr>
                <w:color w:val="000000"/>
              </w:rPr>
              <w:t xml:space="preserve"> электрода в комплекте с ручкой. Для моделей измерения температуры игла содержит термопару для контроля температуры ткани. Игла электрод помещена в изолированную канюлю. Ручка включает в себя электрический разъем для </w:t>
            </w:r>
            <w:r w:rsidRPr="00A22725">
              <w:rPr>
                <w:color w:val="000000"/>
              </w:rPr>
              <w:lastRenderedPageBreak/>
              <w:t xml:space="preserve">подключения к электрохирургическому радиочастотной системе. Электроды с внутренним охлаждением представляют собой электрохирургические переносные устройства для абляции для лечения опухолей. Это устройство предназначено для циркуляции с охлажденным физиологическим раствором, чтобы избежать карбонизации тканей абляции. Это устройство состоит из электродная игла, ручка, входные / выходные трубки и соединительный кабель. Устройство одноразовое. Размеры: в диапазоне от 16G </w:t>
            </w:r>
            <w:proofErr w:type="gramStart"/>
            <w:r w:rsidRPr="00A22725">
              <w:rPr>
                <w:color w:val="000000"/>
              </w:rPr>
              <w:t>до  19</w:t>
            </w:r>
            <w:proofErr w:type="gramEnd"/>
            <w:r w:rsidRPr="00A22725">
              <w:rPr>
                <w:color w:val="000000"/>
              </w:rPr>
              <w:t>G (самая тонкая игла). Длина: от 7 см. до 25 см. Длина кончика (экспозиции): от 5 см. до 30 см.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4221" w:rsidRPr="00A22725" w:rsidRDefault="006F4221" w:rsidP="006F4221">
            <w:pPr>
              <w:jc w:val="center"/>
              <w:rPr>
                <w:color w:val="000000"/>
              </w:rPr>
            </w:pPr>
            <w:proofErr w:type="spellStart"/>
            <w:r w:rsidRPr="00A22725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A22725" w:rsidRDefault="006F4221" w:rsidP="006F4221">
            <w:pPr>
              <w:jc w:val="center"/>
              <w:rPr>
                <w:color w:val="000000"/>
              </w:rPr>
            </w:pPr>
            <w:r w:rsidRPr="00A2272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A22725" w:rsidRDefault="006F4221" w:rsidP="006F4221">
            <w:pPr>
              <w:jc w:val="right"/>
              <w:rPr>
                <w:color w:val="000000"/>
              </w:rPr>
            </w:pPr>
            <w:r w:rsidRPr="00A22725">
              <w:rPr>
                <w:color w:val="000000"/>
              </w:rPr>
              <w:t>528</w:t>
            </w:r>
            <w:r>
              <w:rPr>
                <w:color w:val="000000"/>
              </w:rPr>
              <w:t> </w:t>
            </w:r>
            <w:r w:rsidRPr="00A2272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5828E3" w:rsidRDefault="006F4221" w:rsidP="006F4221">
            <w:pPr>
              <w:jc w:val="right"/>
              <w:rPr>
                <w:color w:val="000000"/>
              </w:rPr>
            </w:pPr>
            <w:r w:rsidRPr="005828E3">
              <w:rPr>
                <w:color w:val="000000"/>
              </w:rPr>
              <w:t>2 112 000,00</w:t>
            </w:r>
          </w:p>
        </w:tc>
      </w:tr>
      <w:tr w:rsidR="006F4221" w:rsidRPr="00E332C9" w:rsidTr="009E3C6B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6F4221" w:rsidRPr="00E332C9" w:rsidRDefault="006F4221" w:rsidP="006F4221">
            <w:pPr>
              <w:jc w:val="center"/>
            </w:pPr>
            <w:r w:rsidRPr="00E332C9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221" w:rsidRPr="00A22725" w:rsidRDefault="006F4221" w:rsidP="006F4221">
            <w:pPr>
              <w:rPr>
                <w:color w:val="000000"/>
              </w:rPr>
            </w:pPr>
            <w:r w:rsidRPr="00A22725">
              <w:rPr>
                <w:color w:val="000000"/>
              </w:rPr>
              <w:t xml:space="preserve">Игла с зонтиком: Набор – Электрод </w:t>
            </w:r>
            <w:proofErr w:type="spellStart"/>
            <w:r w:rsidRPr="00A22725">
              <w:rPr>
                <w:color w:val="000000"/>
              </w:rPr>
              <w:t>MedSphere</w:t>
            </w:r>
            <w:proofErr w:type="spellEnd"/>
            <w:r w:rsidRPr="00A22725">
              <w:rPr>
                <w:color w:val="000000"/>
              </w:rPr>
              <w:t xml:space="preserve"> + стерильный кабель для соединения электрода</w:t>
            </w:r>
            <w:r w:rsidRPr="00A22725">
              <w:rPr>
                <w:color w:val="000000"/>
              </w:rPr>
              <w:br/>
              <w:t>+ пассивные электроды, диаметр канюли:15G, 17G; диаметр электрода: 20см,</w:t>
            </w:r>
            <w:r w:rsidRPr="00A22725">
              <w:rPr>
                <w:color w:val="000000"/>
              </w:rPr>
              <w:br/>
              <w:t xml:space="preserve">30см, 40см; длина: 10 см, 15 </w:t>
            </w:r>
            <w:r w:rsidRPr="00A22725">
              <w:rPr>
                <w:color w:val="000000"/>
              </w:rPr>
              <w:lastRenderedPageBreak/>
              <w:t>см, 20 см, 25 см; кабель, 2 пассивных 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221" w:rsidRPr="00A22725" w:rsidRDefault="006F4221" w:rsidP="006F4221">
            <w:pPr>
              <w:rPr>
                <w:color w:val="000000"/>
              </w:rPr>
            </w:pPr>
            <w:r w:rsidRPr="00A22725">
              <w:rPr>
                <w:color w:val="000000"/>
              </w:rPr>
              <w:lastRenderedPageBreak/>
              <w:t xml:space="preserve">Серия электродов с зонтиком – это электрохирургическое портативное устройство, используемое для удаления злокачественных опухолей. Устройство предназначено для </w:t>
            </w:r>
            <w:proofErr w:type="spellStart"/>
            <w:r w:rsidRPr="00A22725">
              <w:rPr>
                <w:color w:val="000000"/>
              </w:rPr>
              <w:t>чрескожного</w:t>
            </w:r>
            <w:proofErr w:type="spellEnd"/>
            <w:r w:rsidRPr="00A22725">
              <w:rPr>
                <w:color w:val="000000"/>
              </w:rPr>
              <w:t xml:space="preserve">, </w:t>
            </w:r>
            <w:proofErr w:type="spellStart"/>
            <w:r w:rsidRPr="00A22725">
              <w:rPr>
                <w:color w:val="000000"/>
              </w:rPr>
              <w:t>лапароскопического</w:t>
            </w:r>
            <w:proofErr w:type="spellEnd"/>
            <w:r w:rsidRPr="00A22725">
              <w:rPr>
                <w:color w:val="000000"/>
              </w:rPr>
              <w:t xml:space="preserve"> или </w:t>
            </w:r>
            <w:proofErr w:type="spellStart"/>
            <w:r w:rsidRPr="00A22725">
              <w:rPr>
                <w:color w:val="000000"/>
              </w:rPr>
              <w:t>интраоперационного</w:t>
            </w:r>
            <w:proofErr w:type="spellEnd"/>
            <w:r w:rsidRPr="00A22725">
              <w:rPr>
                <w:color w:val="000000"/>
              </w:rPr>
              <w:t xml:space="preserve"> использования. </w:t>
            </w:r>
            <w:r w:rsidRPr="00A22725">
              <w:rPr>
                <w:color w:val="000000"/>
              </w:rPr>
              <w:lastRenderedPageBreak/>
              <w:t xml:space="preserve">Устройство состоит из множества игольчатых электродов в комплекте с ручкой. Для моделей измерения температуры игла содержит термопару для контроля температуры ткани. Игла электрод помещена в изолированную канюлю. Ручка включает в себя электрический разъем для подключения к электрохирургическому радиочастотной системе. Форма зонтика обеспечивает закрепление поражения. Мониторинг температуры в реальном времени. Сплав памяти позволяет предсказуемое развертывание электрода. </w:t>
            </w:r>
            <w:proofErr w:type="spellStart"/>
            <w:r w:rsidRPr="00A22725">
              <w:rPr>
                <w:color w:val="000000"/>
              </w:rPr>
              <w:t>Эхогенный</w:t>
            </w:r>
            <w:proofErr w:type="spellEnd"/>
            <w:r w:rsidRPr="00A22725">
              <w:rPr>
                <w:color w:val="000000"/>
              </w:rPr>
              <w:t xml:space="preserve"> наконечник улучшает видимость ультразвукового изображения. Высокая изоляция иглы с гладким покрытием обеспечивает лучшее перемещение иглы и предотвращает нецелевую абляцию. Маркеры на иглах позволяют точно провести позиционирование. Размеры: в диапазоне от 15G до </w:t>
            </w:r>
            <w:r w:rsidRPr="00A22725">
              <w:rPr>
                <w:color w:val="000000"/>
              </w:rPr>
              <w:lastRenderedPageBreak/>
              <w:t>17G. Диаметр зонта: от 2 см. до 4 см. Длина иглы: от 10 см. до 25 см.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4221" w:rsidRPr="00A22725" w:rsidRDefault="006F4221" w:rsidP="006F4221">
            <w:pPr>
              <w:jc w:val="center"/>
              <w:rPr>
                <w:color w:val="000000"/>
              </w:rPr>
            </w:pPr>
            <w:proofErr w:type="spellStart"/>
            <w:r w:rsidRPr="00A22725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A22725" w:rsidRDefault="006F4221" w:rsidP="006F4221">
            <w:pPr>
              <w:jc w:val="center"/>
              <w:rPr>
                <w:color w:val="000000"/>
              </w:rPr>
            </w:pPr>
            <w:r w:rsidRPr="00A2272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A22725" w:rsidRDefault="006F4221" w:rsidP="006F4221">
            <w:pPr>
              <w:jc w:val="right"/>
              <w:rPr>
                <w:color w:val="000000"/>
              </w:rPr>
            </w:pPr>
            <w:r w:rsidRPr="00A22725">
              <w:rPr>
                <w:color w:val="000000"/>
              </w:rPr>
              <w:t>635</w:t>
            </w:r>
            <w:r>
              <w:rPr>
                <w:color w:val="000000"/>
              </w:rPr>
              <w:t> </w:t>
            </w:r>
            <w:r w:rsidRPr="00A22725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5828E3" w:rsidRDefault="006F4221" w:rsidP="006F4221">
            <w:pPr>
              <w:jc w:val="right"/>
              <w:rPr>
                <w:color w:val="000000"/>
              </w:rPr>
            </w:pPr>
            <w:r w:rsidRPr="005828E3">
              <w:rPr>
                <w:color w:val="000000"/>
              </w:rPr>
              <w:t>2 540 000,00</w:t>
            </w:r>
          </w:p>
        </w:tc>
      </w:tr>
      <w:tr w:rsidR="006F4221" w:rsidRPr="00E332C9" w:rsidTr="002547B7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6F4221" w:rsidRPr="00E332C9" w:rsidRDefault="006F4221" w:rsidP="006F4221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4221" w:rsidRPr="00E332C9" w:rsidRDefault="006F4221" w:rsidP="006F4221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4221" w:rsidRPr="00E332C9" w:rsidRDefault="006F4221" w:rsidP="006F4221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F4221" w:rsidRPr="00E332C9" w:rsidRDefault="006F4221" w:rsidP="006F422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F4221" w:rsidRPr="00E332C9" w:rsidRDefault="006F4221" w:rsidP="006F422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F4221" w:rsidRPr="00E332C9" w:rsidRDefault="006F4221" w:rsidP="006F4221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F4221" w:rsidRPr="00E332C9" w:rsidRDefault="006F4221" w:rsidP="006F4221">
            <w:pPr>
              <w:jc w:val="right"/>
              <w:rPr>
                <w:b/>
              </w:rPr>
            </w:pPr>
            <w:r w:rsidRPr="006F4221">
              <w:rPr>
                <w:b/>
              </w:rPr>
              <w:t>4 652 000,00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6F4221" w:rsidRPr="005828E3">
        <w:t xml:space="preserve">4 652 000,00 </w:t>
      </w:r>
      <w:r w:rsidR="006F4221" w:rsidRPr="00A22725">
        <w:t>(</w:t>
      </w:r>
      <w:r w:rsidR="006F4221">
        <w:t>четыре миллиона шестьсот пятьдесят две тысячи</w:t>
      </w:r>
      <w:r w:rsidR="006F4221" w:rsidRPr="00A22725">
        <w:t xml:space="preserve"> </w:t>
      </w:r>
      <w:r w:rsidR="00D15ED9" w:rsidRPr="003F2CCF">
        <w:rPr>
          <w:bCs/>
          <w:color w:val="000000"/>
        </w:rPr>
        <w:t xml:space="preserve">тенге 00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C74E6" w:rsidRPr="003F2CCF" w:rsidRDefault="006F4221" w:rsidP="007C74E6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«</w:t>
      </w:r>
      <w:r>
        <w:rPr>
          <w:color w:val="000000"/>
          <w:lang w:val="en-US"/>
        </w:rPr>
        <w:t>DIVES</w:t>
      </w:r>
      <w:r>
        <w:rPr>
          <w:color w:val="000000"/>
        </w:rPr>
        <w:t xml:space="preserve"> </w:t>
      </w:r>
      <w:r w:rsidRPr="005B2765">
        <w:rPr>
          <w:color w:val="000000"/>
        </w:rPr>
        <w:t>(</w:t>
      </w:r>
      <w:r>
        <w:rPr>
          <w:color w:val="000000"/>
        </w:rPr>
        <w:t>ДИВЕС</w:t>
      </w:r>
      <w:r w:rsidRPr="005B2765">
        <w:rPr>
          <w:color w:val="000000"/>
        </w:rPr>
        <w:t>)</w:t>
      </w:r>
      <w:r w:rsidRPr="00DB3CC6">
        <w:rPr>
          <w:color w:val="000000"/>
        </w:rPr>
        <w:t xml:space="preserve">», </w:t>
      </w:r>
      <w:r w:rsidRPr="003F2CCF">
        <w:rPr>
          <w:color w:val="000000"/>
        </w:rPr>
        <w:t>г</w:t>
      </w:r>
      <w:r w:rsidRPr="00DB3CC6">
        <w:rPr>
          <w:color w:val="000000"/>
        </w:rPr>
        <w:t>.</w:t>
      </w:r>
      <w:r>
        <w:rPr>
          <w:color w:val="000000"/>
        </w:rPr>
        <w:t xml:space="preserve"> Алматы, ул. Гоголя, д.89 А</w:t>
      </w:r>
      <w:r w:rsidR="005A54C7" w:rsidRPr="00E937AF">
        <w:rPr>
          <w:color w:val="000000"/>
        </w:rPr>
        <w:t xml:space="preserve"> </w:t>
      </w:r>
      <w:r w:rsidR="005A54C7" w:rsidRPr="003F2CCF">
        <w:rPr>
          <w:color w:val="000000"/>
        </w:rPr>
        <w:t xml:space="preserve">– </w:t>
      </w:r>
      <w:r>
        <w:rPr>
          <w:color w:val="000000"/>
        </w:rPr>
        <w:t>11</w:t>
      </w:r>
      <w:r w:rsidR="005A54C7">
        <w:rPr>
          <w:color w:val="000000"/>
        </w:rPr>
        <w:t>.0</w:t>
      </w:r>
      <w:r>
        <w:rPr>
          <w:color w:val="000000"/>
        </w:rPr>
        <w:t>5</w:t>
      </w:r>
      <w:r w:rsidR="005A54C7" w:rsidRPr="003F2CCF">
        <w:rPr>
          <w:color w:val="000000"/>
        </w:rPr>
        <w:t>.202</w:t>
      </w:r>
      <w:r w:rsidR="00583695">
        <w:rPr>
          <w:color w:val="000000"/>
        </w:rPr>
        <w:t>1</w:t>
      </w:r>
      <w:r w:rsidR="005A54C7" w:rsidRPr="003F2CCF">
        <w:rPr>
          <w:color w:val="000000"/>
        </w:rPr>
        <w:t xml:space="preserve">г. в </w:t>
      </w:r>
      <w:r w:rsidR="005A54C7">
        <w:rPr>
          <w:color w:val="000000"/>
        </w:rPr>
        <w:t>1</w:t>
      </w:r>
      <w:r>
        <w:rPr>
          <w:color w:val="000000"/>
        </w:rPr>
        <w:t>5.25</w:t>
      </w:r>
      <w:r w:rsidR="005A54C7" w:rsidRPr="003F2CCF">
        <w:rPr>
          <w:color w:val="000000"/>
        </w:rPr>
        <w:t xml:space="preserve"> часов, предоставлены: разрешительные документы;</w:t>
      </w:r>
      <w:r w:rsidR="005A54C7" w:rsidRPr="003F2CCF">
        <w:t xml:space="preserve"> </w:t>
      </w:r>
      <w:r w:rsidR="005A54C7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5A54C7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5A54C7">
        <w:rPr>
          <w:color w:val="000000"/>
        </w:rPr>
        <w:t xml:space="preserve">, </w:t>
      </w:r>
      <w:r w:rsidR="005A54C7" w:rsidRPr="00E937AF">
        <w:rPr>
          <w:color w:val="000000"/>
        </w:rPr>
        <w:t xml:space="preserve">не </w:t>
      </w:r>
      <w:r w:rsidR="005A54C7">
        <w:rPr>
          <w:color w:val="000000"/>
        </w:rPr>
        <w:t>имеет</w:t>
      </w:r>
      <w:r w:rsidR="005A54C7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5A54C7">
        <w:rPr>
          <w:color w:val="000000"/>
        </w:rPr>
        <w:t xml:space="preserve"> </w:t>
      </w:r>
      <w:r w:rsidR="005A54C7" w:rsidRPr="003F2CCF">
        <w:rPr>
          <w:color w:val="000000"/>
        </w:rPr>
        <w:t>(справка с налогового органа об отсутствии задолженности</w:t>
      </w:r>
      <w:r w:rsidR="005A54C7">
        <w:rPr>
          <w:color w:val="000000"/>
        </w:rPr>
        <w:t>, справка с банка</w:t>
      </w:r>
      <w:r w:rsidR="005A54C7" w:rsidRPr="003F2CCF">
        <w:rPr>
          <w:color w:val="000000"/>
        </w:rPr>
        <w:t xml:space="preserve"> приложен</w:t>
      </w:r>
      <w:r w:rsidR="005A54C7">
        <w:rPr>
          <w:color w:val="000000"/>
        </w:rPr>
        <w:t>ы</w:t>
      </w:r>
      <w:r w:rsidR="005A54C7" w:rsidRPr="003F2CCF">
        <w:rPr>
          <w:color w:val="000000"/>
        </w:rPr>
        <w:t>)</w:t>
      </w:r>
      <w:r w:rsidR="005A54C7">
        <w:rPr>
          <w:color w:val="000000"/>
        </w:rPr>
        <w:t xml:space="preserve">, </w:t>
      </w:r>
      <w:r w:rsidR="005A54C7" w:rsidRPr="00E937AF">
        <w:rPr>
          <w:color w:val="000000"/>
        </w:rPr>
        <w:t xml:space="preserve">не </w:t>
      </w:r>
      <w:r w:rsidR="005A54C7">
        <w:rPr>
          <w:color w:val="000000"/>
        </w:rPr>
        <w:t>признан</w:t>
      </w:r>
      <w:r w:rsidR="005A54C7" w:rsidRPr="00E937AF">
        <w:rPr>
          <w:color w:val="000000"/>
        </w:rPr>
        <w:t xml:space="preserve"> судом недобросовестным по настоящим Правилам;</w:t>
      </w:r>
      <w:r w:rsidR="005A54C7">
        <w:rPr>
          <w:color w:val="000000"/>
        </w:rPr>
        <w:t xml:space="preserve"> </w:t>
      </w:r>
      <w:r w:rsidR="005A54C7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5A54C7">
        <w:rPr>
          <w:color w:val="000000"/>
        </w:rPr>
        <w:t>нарушает</w:t>
      </w:r>
      <w:r w:rsidR="005A54C7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5A54C7">
        <w:rPr>
          <w:color w:val="000000"/>
        </w:rPr>
        <w:t>х средств и медицинских изделий</w:t>
      </w:r>
      <w:r w:rsidR="005A54C7" w:rsidRPr="003F2CCF">
        <w:rPr>
          <w:color w:val="000000"/>
        </w:rPr>
        <w:t>.</w:t>
      </w:r>
    </w:p>
    <w:p w:rsidR="008A556C" w:rsidRPr="003F2CCF" w:rsidRDefault="008A556C" w:rsidP="00E255BD">
      <w:pPr>
        <w:tabs>
          <w:tab w:val="left" w:pos="284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6018"/>
        <w:gridCol w:w="2552"/>
      </w:tblGrid>
      <w:tr w:rsidR="006F4221" w:rsidRPr="003F2CCF" w:rsidTr="006F4221">
        <w:trPr>
          <w:trHeight w:val="7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21" w:rsidRPr="003F2CCF" w:rsidRDefault="006F422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21" w:rsidRPr="003F2CCF" w:rsidRDefault="006F422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221" w:rsidRPr="003F2CCF" w:rsidRDefault="006F4221" w:rsidP="003F2CCF">
            <w:pPr>
              <w:jc w:val="center"/>
              <w:rPr>
                <w:b/>
                <w:bCs/>
                <w:color w:val="000000"/>
              </w:rPr>
            </w:pPr>
            <w:r w:rsidRPr="006F4221">
              <w:rPr>
                <w:b/>
                <w:bCs/>
                <w:color w:val="000000"/>
              </w:rPr>
              <w:t>ТОО «DIVES (ДИВЕС)»</w:t>
            </w:r>
          </w:p>
        </w:tc>
      </w:tr>
      <w:tr w:rsidR="006F4221" w:rsidRPr="003F2CCF" w:rsidTr="006F4221">
        <w:trPr>
          <w:trHeight w:val="2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3F2CCF" w:rsidRDefault="006F4221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21" w:rsidRPr="00E332C9" w:rsidRDefault="006F4221" w:rsidP="007C74E6">
            <w:pPr>
              <w:rPr>
                <w:color w:val="000000"/>
              </w:rPr>
            </w:pPr>
            <w:r w:rsidRPr="00A22725">
              <w:rPr>
                <w:color w:val="000000"/>
              </w:rPr>
              <w:t xml:space="preserve">Игла прямого охлаждения: Набор – Электрод </w:t>
            </w:r>
            <w:proofErr w:type="spellStart"/>
            <w:r w:rsidRPr="00A22725">
              <w:rPr>
                <w:color w:val="000000"/>
              </w:rPr>
              <w:t>MedSphere</w:t>
            </w:r>
            <w:proofErr w:type="spellEnd"/>
            <w:r w:rsidRPr="00A22725">
              <w:rPr>
                <w:color w:val="000000"/>
              </w:rPr>
              <w:t xml:space="preserve"> + стерильный кабель для соединения электрода</w:t>
            </w:r>
            <w:r w:rsidRPr="00A22725">
              <w:rPr>
                <w:color w:val="000000"/>
              </w:rPr>
              <w:br/>
              <w:t xml:space="preserve">+ возвратные электроды + </w:t>
            </w:r>
            <w:proofErr w:type="spellStart"/>
            <w:r w:rsidRPr="00A22725">
              <w:rPr>
                <w:color w:val="000000"/>
              </w:rPr>
              <w:t>инфузионная</w:t>
            </w:r>
            <w:proofErr w:type="spellEnd"/>
            <w:r w:rsidRPr="00A22725">
              <w:rPr>
                <w:color w:val="000000"/>
              </w:rPr>
              <w:t xml:space="preserve"> трубка для электрода, диаметр</w:t>
            </w:r>
            <w:r w:rsidRPr="00A22725">
              <w:rPr>
                <w:color w:val="000000"/>
              </w:rPr>
              <w:br/>
              <w:t>электрода:16G, 17G, 18G, 19G; действие наконечника 5 см, 10 см, 15 см, 20 см,</w:t>
            </w:r>
            <w:r w:rsidRPr="00A22725">
              <w:rPr>
                <w:color w:val="000000"/>
              </w:rPr>
              <w:br/>
              <w:t>30 см; кабель, 2 пассивных электрода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21" w:rsidRDefault="00B3256B" w:rsidP="00B3256B">
            <w:pPr>
              <w:jc w:val="center"/>
            </w:pPr>
            <w:r>
              <w:t>528 000,00</w:t>
            </w:r>
          </w:p>
        </w:tc>
      </w:tr>
      <w:tr w:rsidR="006F4221" w:rsidRPr="003F2CCF" w:rsidTr="006F4221">
        <w:trPr>
          <w:trHeight w:val="28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3F2CCF" w:rsidRDefault="006F4221" w:rsidP="006F4221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221" w:rsidRPr="00A22725" w:rsidRDefault="006F4221" w:rsidP="006F4221">
            <w:pPr>
              <w:rPr>
                <w:color w:val="000000"/>
              </w:rPr>
            </w:pPr>
            <w:r w:rsidRPr="00A22725">
              <w:rPr>
                <w:color w:val="000000"/>
              </w:rPr>
              <w:t xml:space="preserve">Игла с зонтиком: Набор – Электрод </w:t>
            </w:r>
            <w:proofErr w:type="spellStart"/>
            <w:r w:rsidRPr="00A22725">
              <w:rPr>
                <w:color w:val="000000"/>
              </w:rPr>
              <w:t>MedSphere</w:t>
            </w:r>
            <w:proofErr w:type="spellEnd"/>
            <w:r w:rsidRPr="00A22725">
              <w:rPr>
                <w:color w:val="000000"/>
              </w:rPr>
              <w:t xml:space="preserve"> + стерильный кабель для соединения электрода</w:t>
            </w:r>
            <w:r w:rsidRPr="00A22725">
              <w:rPr>
                <w:color w:val="000000"/>
              </w:rPr>
              <w:br/>
              <w:t>+ пассивные электроды, диаметр канюли:15G, 17G; диаметр электрода: 20см,</w:t>
            </w:r>
            <w:r w:rsidRPr="00A22725">
              <w:rPr>
                <w:color w:val="000000"/>
              </w:rPr>
              <w:br/>
              <w:t>30см, 40см; длина: 10 см, 15 см, 20 см, 25 см; кабель, 2 пассивных электрода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21" w:rsidRDefault="00B3256B" w:rsidP="006F4221">
            <w:pPr>
              <w:jc w:val="center"/>
            </w:pPr>
            <w:r>
              <w:t>635 000,</w:t>
            </w:r>
            <w:bookmarkStart w:id="0" w:name="_GoBack"/>
            <w:bookmarkEnd w:id="0"/>
            <w:r>
              <w:t>00</w:t>
            </w:r>
          </w:p>
        </w:tc>
      </w:tr>
    </w:tbl>
    <w:p w:rsidR="0055039E" w:rsidRPr="003F2CCF" w:rsidRDefault="00D377C2" w:rsidP="00E255BD">
      <w:pPr>
        <w:tabs>
          <w:tab w:val="left" w:pos="142"/>
          <w:tab w:val="left" w:pos="426"/>
        </w:tabs>
        <w:rPr>
          <w:color w:val="000000"/>
        </w:rPr>
      </w:pPr>
      <w:r w:rsidRPr="003F2CCF">
        <w:rPr>
          <w:color w:val="000000"/>
        </w:rPr>
        <w:t xml:space="preserve">4. </w:t>
      </w:r>
      <w:r w:rsidR="00E255BD" w:rsidRPr="00E255BD">
        <w:rPr>
          <w:color w:val="000000"/>
        </w:rPr>
        <w:t xml:space="preserve">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6F4221" w:rsidP="003F2CCF">
      <w:pPr>
        <w:rPr>
          <w:color w:val="000000"/>
        </w:rPr>
      </w:pPr>
      <w:r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B01A9D" w:rsidRDefault="00B01A9D" w:rsidP="00B01A9D">
      <w:pPr>
        <w:jc w:val="both"/>
      </w:pPr>
    </w:p>
    <w:p w:rsidR="00B01A9D" w:rsidRDefault="00B01A9D" w:rsidP="00B01A9D">
      <w:pPr>
        <w:jc w:val="both"/>
      </w:pPr>
    </w:p>
    <w:p w:rsidR="00B01A9D" w:rsidRPr="00711D2C" w:rsidRDefault="00B01A9D" w:rsidP="00B01A9D">
      <w:pPr>
        <w:jc w:val="both"/>
        <w:rPr>
          <w:rFonts w:eastAsiaTheme="minorHAnsi"/>
          <w:b/>
          <w:lang w:eastAsia="en-US"/>
        </w:rPr>
      </w:pPr>
      <w:r w:rsidRPr="00711D2C">
        <w:rPr>
          <w:rFonts w:eastAsiaTheme="minorHAnsi"/>
          <w:b/>
          <w:lang w:eastAsia="en-US"/>
        </w:rPr>
        <w:t xml:space="preserve">Председатель </w:t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  <w:t xml:space="preserve">      </w:t>
      </w:r>
      <w:proofErr w:type="spellStart"/>
      <w:r w:rsidR="006F4221">
        <w:rPr>
          <w:rFonts w:eastAsiaTheme="minorHAnsi"/>
          <w:b/>
          <w:lang w:eastAsia="en-US"/>
        </w:rPr>
        <w:t>Чертищева</w:t>
      </w:r>
      <w:proofErr w:type="spellEnd"/>
      <w:r w:rsidR="006F4221">
        <w:rPr>
          <w:rFonts w:eastAsiaTheme="minorHAnsi"/>
          <w:b/>
          <w:lang w:eastAsia="en-US"/>
        </w:rPr>
        <w:t xml:space="preserve"> И.Л.</w:t>
      </w:r>
    </w:p>
    <w:p w:rsidR="00B01A9D" w:rsidRPr="00711D2C" w:rsidRDefault="00B01A9D" w:rsidP="00B01A9D">
      <w:pPr>
        <w:jc w:val="both"/>
        <w:rPr>
          <w:rFonts w:eastAsiaTheme="minorHAnsi"/>
          <w:b/>
          <w:lang w:eastAsia="en-US"/>
        </w:rPr>
      </w:pPr>
    </w:p>
    <w:p w:rsidR="00B01A9D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 xml:space="preserve">Заместитель председателя                                                            </w:t>
      </w:r>
      <w:r w:rsidR="00711D2C">
        <w:rPr>
          <w:rFonts w:eastAsiaTheme="minorHAnsi"/>
          <w:lang w:eastAsia="en-US"/>
        </w:rPr>
        <w:t xml:space="preserve">                  </w:t>
      </w:r>
      <w:r w:rsidRPr="00711D2C">
        <w:rPr>
          <w:rFonts w:eastAsiaTheme="minorHAnsi"/>
          <w:lang w:eastAsia="en-US"/>
        </w:rPr>
        <w:t xml:space="preserve">  </w:t>
      </w:r>
      <w:proofErr w:type="spellStart"/>
      <w:r w:rsidR="006F4221" w:rsidRPr="006F4221">
        <w:rPr>
          <w:rFonts w:eastAsiaTheme="minorHAnsi"/>
          <w:lang w:eastAsia="en-US"/>
        </w:rPr>
        <w:t>Магзумов</w:t>
      </w:r>
      <w:proofErr w:type="spellEnd"/>
      <w:r w:rsidR="006F4221" w:rsidRPr="006F4221">
        <w:rPr>
          <w:rFonts w:eastAsiaTheme="minorHAnsi"/>
          <w:lang w:eastAsia="en-US"/>
        </w:rPr>
        <w:t xml:space="preserve"> Ж.М.</w:t>
      </w:r>
    </w:p>
    <w:p w:rsidR="006F4221" w:rsidRPr="00711D2C" w:rsidRDefault="006F4221" w:rsidP="00B01A9D">
      <w:pPr>
        <w:jc w:val="both"/>
        <w:rPr>
          <w:rFonts w:eastAsiaTheme="minorHAnsi"/>
          <w:lang w:eastAsia="en-US"/>
        </w:rPr>
      </w:pP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>Члены комиссии:</w:t>
      </w:r>
    </w:p>
    <w:p w:rsidR="00B01A9D" w:rsidRPr="00711D2C" w:rsidRDefault="006F4221" w:rsidP="00B01A9D">
      <w:pPr>
        <w:widowControl w:val="0"/>
        <w:autoSpaceDE w:val="0"/>
        <w:autoSpaceDN w:val="0"/>
        <w:adjustRightInd w:val="0"/>
        <w:jc w:val="both"/>
      </w:pPr>
      <w:proofErr w:type="spellStart"/>
      <w:r w:rsidRPr="006F4221">
        <w:t>Сейтбаев</w:t>
      </w:r>
      <w:proofErr w:type="spellEnd"/>
      <w:r w:rsidRPr="006F4221">
        <w:t xml:space="preserve"> Р.Т.</w:t>
      </w:r>
    </w:p>
    <w:p w:rsidR="00B01A9D" w:rsidRPr="00711D2C" w:rsidRDefault="006F4221" w:rsidP="00B01A9D">
      <w:pPr>
        <w:jc w:val="both"/>
        <w:rPr>
          <w:rFonts w:eastAsiaTheme="minorHAnsi"/>
          <w:lang w:eastAsia="en-US"/>
        </w:rPr>
      </w:pPr>
      <w:proofErr w:type="spellStart"/>
      <w:r w:rsidRPr="006F4221">
        <w:rPr>
          <w:rFonts w:eastAsiaTheme="minorHAnsi"/>
          <w:lang w:eastAsia="en-US"/>
        </w:rPr>
        <w:t>Кайсарулы</w:t>
      </w:r>
      <w:proofErr w:type="spellEnd"/>
      <w:r w:rsidRPr="006F4221">
        <w:rPr>
          <w:rFonts w:eastAsiaTheme="minorHAnsi"/>
          <w:lang w:eastAsia="en-US"/>
        </w:rPr>
        <w:t xml:space="preserve"> Т.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>Советов Н.А.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 xml:space="preserve">Секретарь </w:t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  <w:t xml:space="preserve">      Корженко О.О.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417BC7" w:rsidRPr="003F2CCF" w:rsidRDefault="00417BC7" w:rsidP="003F2CCF"/>
    <w:sectPr w:rsidR="00417BC7" w:rsidRPr="003F2CCF" w:rsidSect="00E25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0906FA"/>
    <w:rsid w:val="00144E82"/>
    <w:rsid w:val="001E0FE4"/>
    <w:rsid w:val="00244D6E"/>
    <w:rsid w:val="002547B7"/>
    <w:rsid w:val="003830BD"/>
    <w:rsid w:val="003F2CCF"/>
    <w:rsid w:val="00417BC7"/>
    <w:rsid w:val="00434FDC"/>
    <w:rsid w:val="00444086"/>
    <w:rsid w:val="004E536F"/>
    <w:rsid w:val="00526641"/>
    <w:rsid w:val="0055039E"/>
    <w:rsid w:val="00583695"/>
    <w:rsid w:val="0059233F"/>
    <w:rsid w:val="005A54C7"/>
    <w:rsid w:val="005D453F"/>
    <w:rsid w:val="0068612A"/>
    <w:rsid w:val="006A6DAE"/>
    <w:rsid w:val="006F4221"/>
    <w:rsid w:val="00711D2C"/>
    <w:rsid w:val="0075072C"/>
    <w:rsid w:val="007A5182"/>
    <w:rsid w:val="007C74E6"/>
    <w:rsid w:val="008A556C"/>
    <w:rsid w:val="008C2BEA"/>
    <w:rsid w:val="00995A88"/>
    <w:rsid w:val="00A20466"/>
    <w:rsid w:val="00A74CB3"/>
    <w:rsid w:val="00AE786F"/>
    <w:rsid w:val="00B01A9D"/>
    <w:rsid w:val="00B3256B"/>
    <w:rsid w:val="00B34726"/>
    <w:rsid w:val="00B77306"/>
    <w:rsid w:val="00B9187A"/>
    <w:rsid w:val="00CD3AC7"/>
    <w:rsid w:val="00D13123"/>
    <w:rsid w:val="00D15ED9"/>
    <w:rsid w:val="00D208EB"/>
    <w:rsid w:val="00D377C2"/>
    <w:rsid w:val="00D51782"/>
    <w:rsid w:val="00D81307"/>
    <w:rsid w:val="00D9719D"/>
    <w:rsid w:val="00E14110"/>
    <w:rsid w:val="00E255BD"/>
    <w:rsid w:val="00E76F51"/>
    <w:rsid w:val="00E937AF"/>
    <w:rsid w:val="00EB55B9"/>
    <w:rsid w:val="00F569EE"/>
    <w:rsid w:val="00FA27EC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BA1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2020-02-25T14:47:00Z</cp:lastPrinted>
  <dcterms:created xsi:type="dcterms:W3CDTF">2021-05-20T11:14:00Z</dcterms:created>
  <dcterms:modified xsi:type="dcterms:W3CDTF">2021-05-20T11:25:00Z</dcterms:modified>
</cp:coreProperties>
</file>