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12AFC" w:rsidRPr="00212AFC">
        <w:rPr>
          <w:bCs/>
          <w:color w:val="000000"/>
        </w:rPr>
        <w:t>Приобретение контрастных препаратов для компьютерной томографии (</w:t>
      </w:r>
      <w:r w:rsidR="00B46637">
        <w:rPr>
          <w:lang w:val="kk-KZ"/>
        </w:rPr>
        <w:t>для платных услуг</w:t>
      </w:r>
      <w:r w:rsidR="00212AFC" w:rsidRPr="00212AFC">
        <w:rPr>
          <w:bCs/>
          <w:color w:val="000000"/>
        </w:rPr>
        <w:t>)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212AFC">
        <w:rPr>
          <w:bCs/>
          <w:color w:val="000000"/>
        </w:rPr>
        <w:t>4</w:t>
      </w:r>
      <w:r w:rsidR="00B46637" w:rsidRPr="004C5600">
        <w:rPr>
          <w:bCs/>
          <w:color w:val="000000"/>
        </w:rPr>
        <w:t>2</w:t>
      </w:r>
      <w:r w:rsidR="008A556C" w:rsidRPr="003F2CCF">
        <w:rPr>
          <w:bCs/>
          <w:color w:val="000000"/>
        </w:rPr>
        <w:t xml:space="preserve"> от </w:t>
      </w:r>
      <w:r w:rsidR="000E2132">
        <w:rPr>
          <w:bCs/>
          <w:color w:val="000000"/>
        </w:rPr>
        <w:t>28.05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21A59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321A59">
              <w:rPr>
                <w:b/>
                <w:lang w:val="en-US"/>
              </w:rPr>
              <w:t>4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492A92">
              <w:rPr>
                <w:b/>
              </w:rPr>
              <w:t>1</w:t>
            </w:r>
            <w:r w:rsidR="000E2132">
              <w:rPr>
                <w:b/>
                <w:lang w:val="en-US"/>
              </w:rPr>
              <w:t>7</w:t>
            </w:r>
            <w:r w:rsidR="000E2132">
              <w:rPr>
                <w:b/>
              </w:rPr>
              <w:t>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843"/>
        <w:gridCol w:w="2410"/>
        <w:gridCol w:w="992"/>
        <w:gridCol w:w="822"/>
        <w:gridCol w:w="1304"/>
        <w:gridCol w:w="1814"/>
      </w:tblGrid>
      <w:tr w:rsidR="00E937AF" w:rsidRPr="00E332C9" w:rsidTr="004C5600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4C5600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B562E4" w:rsidRPr="00E332C9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B562E4" w:rsidRPr="00511C4B" w:rsidRDefault="00B562E4" w:rsidP="003540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Контрастный препарат</w:t>
            </w:r>
            <w:r w:rsidRPr="00EA5BEC">
              <w:rPr>
                <w:b/>
                <w:bCs/>
                <w:lang w:val="kk-KZ"/>
              </w:rPr>
              <w:t xml:space="preserve"> для компьюте</w:t>
            </w:r>
            <w:r>
              <w:rPr>
                <w:b/>
                <w:bCs/>
                <w:lang w:val="kk-KZ"/>
              </w:rPr>
              <w:t xml:space="preserve">рной томографии </w:t>
            </w:r>
            <w:r w:rsidR="003A0B70" w:rsidRPr="003A0B70">
              <w:rPr>
                <w:b/>
                <w:bCs/>
                <w:lang w:val="kk-KZ"/>
              </w:rPr>
              <w:t>(</w:t>
            </w:r>
            <w:r w:rsidR="0035402A">
              <w:rPr>
                <w:b/>
                <w:bCs/>
              </w:rPr>
              <w:t>для платных услуг</w:t>
            </w:r>
            <w:r w:rsidR="003A0B70" w:rsidRPr="003A0B70">
              <w:rPr>
                <w:b/>
                <w:bCs/>
                <w:lang w:val="kk-KZ"/>
              </w:rPr>
              <w:t>)</w:t>
            </w:r>
          </w:p>
        </w:tc>
      </w:tr>
      <w:tr w:rsidR="0035402A" w:rsidRPr="00E332C9" w:rsidTr="004C5600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35402A" w:rsidRPr="00E332C9" w:rsidRDefault="0035402A" w:rsidP="0035402A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02A" w:rsidRPr="003E77F0" w:rsidRDefault="0035402A" w:rsidP="0035402A">
            <w:r w:rsidRPr="003E77F0">
              <w:t>Йогексол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02A" w:rsidRPr="003E77F0" w:rsidRDefault="0035402A" w:rsidP="0035402A">
            <w:r w:rsidRPr="003E77F0">
              <w:t>раствор для инъекций 350 мг/мл, 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02A" w:rsidRPr="003E77F0" w:rsidRDefault="0035402A" w:rsidP="0035402A">
            <w:pPr>
              <w:jc w:val="center"/>
            </w:pPr>
            <w:r w:rsidRPr="003E77F0">
              <w:t>флакон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402A" w:rsidRPr="003E77F0" w:rsidRDefault="0035402A" w:rsidP="0035402A">
            <w:pPr>
              <w:jc w:val="center"/>
            </w:pPr>
            <w:r>
              <w:t>130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2A" w:rsidRPr="003E77F0" w:rsidRDefault="0035402A" w:rsidP="0035402A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2A" w:rsidRPr="003E77F0" w:rsidRDefault="0035402A" w:rsidP="0035402A">
            <w:pPr>
              <w:jc w:val="right"/>
            </w:pPr>
            <w:r>
              <w:t>585 436,80</w:t>
            </w:r>
          </w:p>
        </w:tc>
      </w:tr>
      <w:tr w:rsidR="00B562E4" w:rsidRPr="00E332C9" w:rsidTr="004C5600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B562E4" w:rsidRPr="00E332C9" w:rsidRDefault="00B562E4" w:rsidP="00B562E4">
            <w:pPr>
              <w:jc w:val="center"/>
              <w:rPr>
                <w:b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562E4" w:rsidRPr="00E332C9" w:rsidRDefault="00B562E4" w:rsidP="00B562E4">
            <w:pPr>
              <w:jc w:val="right"/>
              <w:rPr>
                <w:b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B562E4" w:rsidRPr="00E332C9" w:rsidRDefault="0035402A" w:rsidP="00B562E4">
            <w:pPr>
              <w:jc w:val="right"/>
              <w:rPr>
                <w:b/>
              </w:rPr>
            </w:pPr>
            <w:r w:rsidRPr="0035402A">
              <w:rPr>
                <w:b/>
              </w:rPr>
              <w:t>585 436,80</w:t>
            </w:r>
          </w:p>
        </w:tc>
      </w:tr>
    </w:tbl>
    <w:p w:rsidR="009E000B" w:rsidRDefault="009E000B" w:rsidP="003F2CCF">
      <w:pPr>
        <w:jc w:val="both"/>
        <w:rPr>
          <w:color w:val="000000"/>
        </w:rPr>
      </w:pPr>
    </w:p>
    <w:p w:rsidR="008A556C" w:rsidRDefault="008A556C" w:rsidP="003F2CCF">
      <w:pPr>
        <w:jc w:val="both"/>
        <w:rPr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35402A" w:rsidRPr="0035402A">
        <w:rPr>
          <w:bCs/>
          <w:color w:val="000000"/>
        </w:rPr>
        <w:t>585 436,80 (пятьсот восемьдесят пять тысяч четыреста тридцать шесть тенге, восемьдесят</w:t>
      </w:r>
      <w:r w:rsidR="00613ED1" w:rsidRPr="0035402A">
        <w:rPr>
          <w:bCs/>
          <w:color w:val="000000"/>
        </w:rPr>
        <w:t xml:space="preserve"> </w:t>
      </w:r>
      <w:proofErr w:type="spellStart"/>
      <w:r w:rsidR="00613ED1">
        <w:rPr>
          <w:bCs/>
          <w:color w:val="000000"/>
        </w:rPr>
        <w:t>тиын</w:t>
      </w:r>
      <w:proofErr w:type="spellEnd"/>
      <w:r w:rsidR="00613ED1">
        <w:rPr>
          <w:bCs/>
          <w:color w:val="000000"/>
        </w:rPr>
        <w:t xml:space="preserve">) </w:t>
      </w:r>
      <w:r w:rsidR="00EE1521" w:rsidRPr="00EE1521">
        <w:rPr>
          <w:bCs/>
          <w:color w:val="000000"/>
        </w:rPr>
        <w:t>тенге</w:t>
      </w:r>
      <w:r w:rsidRPr="003F2CCF">
        <w:rPr>
          <w:bCs/>
          <w:color w:val="000000"/>
        </w:rPr>
        <w:t>.</w:t>
      </w:r>
    </w:p>
    <w:p w:rsidR="004D0EBD" w:rsidRPr="003F2CCF" w:rsidRDefault="004D0EBD" w:rsidP="003F2CCF">
      <w:pPr>
        <w:jc w:val="both"/>
        <w:rPr>
          <w:b/>
          <w:bCs/>
          <w:color w:val="000000"/>
        </w:rPr>
      </w:pP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</w:t>
      </w:r>
      <w:r w:rsidR="00B562E4">
        <w:rPr>
          <w:color w:val="000000"/>
        </w:rPr>
        <w:t xml:space="preserve">Казахская фармацевтическая компания </w:t>
      </w:r>
      <w:r w:rsidRPr="00DB3CC6">
        <w:rPr>
          <w:color w:val="000000"/>
        </w:rPr>
        <w:t>«</w:t>
      </w:r>
      <w:r w:rsidR="00B562E4">
        <w:rPr>
          <w:color w:val="000000"/>
        </w:rPr>
        <w:t>МЕДСЕРВИС ПЛЮС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B562E4">
        <w:rPr>
          <w:color w:val="000000"/>
        </w:rPr>
        <w:t xml:space="preserve"> Алматы, </w:t>
      </w:r>
      <w:proofErr w:type="spellStart"/>
      <w:r w:rsidR="00B562E4">
        <w:rPr>
          <w:color w:val="000000"/>
        </w:rPr>
        <w:t>Алмалинский</w:t>
      </w:r>
      <w:proofErr w:type="spellEnd"/>
      <w:r w:rsidR="00B562E4">
        <w:rPr>
          <w:color w:val="000000"/>
        </w:rPr>
        <w:t xml:space="preserve"> район, ул. </w:t>
      </w:r>
      <w:proofErr w:type="spellStart"/>
      <w:r w:rsidR="00B562E4">
        <w:rPr>
          <w:color w:val="000000"/>
        </w:rPr>
        <w:t>Маметовой</w:t>
      </w:r>
      <w:proofErr w:type="spellEnd"/>
      <w:r w:rsidR="00B562E4">
        <w:rPr>
          <w:color w:val="000000"/>
        </w:rPr>
        <w:t>, дом 54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B562E4">
        <w:rPr>
          <w:color w:val="000000"/>
        </w:rPr>
        <w:t>17.06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B562E4">
        <w:rPr>
          <w:color w:val="000000"/>
        </w:rPr>
        <w:t>08</w:t>
      </w:r>
      <w:r w:rsidR="00DB3CC6">
        <w:rPr>
          <w:color w:val="000000"/>
        </w:rPr>
        <w:t>.</w:t>
      </w:r>
      <w:r w:rsidR="00804549">
        <w:rPr>
          <w:color w:val="000000"/>
        </w:rPr>
        <w:t>57</w:t>
      </w:r>
      <w:bookmarkStart w:id="0" w:name="_GoBack"/>
      <w:bookmarkEnd w:id="0"/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9E000B">
        <w:rPr>
          <w:color w:val="000000"/>
        </w:rPr>
        <w:t>, сертификат G</w:t>
      </w:r>
      <w:r w:rsidR="009E000B">
        <w:rPr>
          <w:color w:val="000000"/>
          <w:lang w:val="en-US"/>
        </w:rPr>
        <w:t>D</w:t>
      </w:r>
      <w:r w:rsidR="009E000B" w:rsidRPr="009E000B">
        <w:rPr>
          <w:color w:val="000000"/>
        </w:rPr>
        <w:t>P</w:t>
      </w:r>
      <w:r w:rsidR="009E000B">
        <w:rPr>
          <w:color w:val="000000"/>
        </w:rPr>
        <w:t>.</w:t>
      </w:r>
    </w:p>
    <w:p w:rsidR="008A556C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p w:rsidR="009E000B" w:rsidRPr="003F2CCF" w:rsidRDefault="009E000B" w:rsidP="007C74E6">
      <w:pPr>
        <w:jc w:val="both"/>
        <w:rPr>
          <w:color w:val="000000"/>
          <w:shd w:val="clear" w:color="auto" w:fill="FFFFFF"/>
        </w:rPr>
      </w:pP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B35C9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9E000B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9E000B">
              <w:rPr>
                <w:b/>
                <w:bCs/>
                <w:color w:val="000000"/>
                <w:lang w:val="kk-KZ"/>
              </w:rPr>
              <w:t xml:space="preserve">ТОО Казахская фармацевтическая компания </w:t>
            </w:r>
            <w:r w:rsidRPr="009E000B">
              <w:rPr>
                <w:b/>
                <w:bCs/>
                <w:color w:val="000000"/>
                <w:lang w:val="kk-KZ"/>
              </w:rPr>
              <w:lastRenderedPageBreak/>
              <w:t>«МЕДСЕРВИС ПЛЮС»</w:t>
            </w:r>
          </w:p>
        </w:tc>
      </w:tr>
      <w:tr w:rsidR="00D17D67" w:rsidRPr="003F2CCF" w:rsidTr="00D17D67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67" w:rsidRPr="003F2CCF" w:rsidRDefault="00D17D67" w:rsidP="00D17D67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67" w:rsidRPr="00B30A1B" w:rsidRDefault="009E000B" w:rsidP="00D17D67">
            <w:r w:rsidRPr="009E000B">
              <w:t>Йогексол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67" w:rsidRDefault="009E000B" w:rsidP="00D17D67">
            <w:pPr>
              <w:jc w:val="center"/>
            </w:pPr>
            <w:r>
              <w:t>4 503,00</w:t>
            </w:r>
          </w:p>
        </w:tc>
      </w:tr>
    </w:tbl>
    <w:p w:rsidR="00B77306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9E000B" w:rsidRPr="003F2CCF" w:rsidRDefault="009E000B" w:rsidP="003F2CCF">
      <w:pPr>
        <w:rPr>
          <w:color w:val="000000"/>
        </w:rPr>
      </w:pPr>
      <w:r w:rsidRPr="009E000B">
        <w:rPr>
          <w:color w:val="000000"/>
        </w:rPr>
        <w:t>ТОО Казахская фармацевтическая компания «МЕДСЕРВИС ПЛЮС»</w:t>
      </w:r>
      <w:r>
        <w:rPr>
          <w:color w:val="000000"/>
        </w:rPr>
        <w:t xml:space="preserve"> по доверенности.</w:t>
      </w:r>
    </w:p>
    <w:p w:rsidR="005D453F" w:rsidRPr="003F2CCF" w:rsidRDefault="005D453F" w:rsidP="003F2CCF"/>
    <w:p w:rsidR="007C74E6" w:rsidRPr="004702FF" w:rsidRDefault="007C74E6" w:rsidP="007C74E6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Мукажанов</w:t>
      </w:r>
      <w:proofErr w:type="spellEnd"/>
      <w:r w:rsidRPr="00650FCE">
        <w:rPr>
          <w:sz w:val="28"/>
          <w:szCs w:val="28"/>
        </w:rPr>
        <w:t xml:space="preserve"> А.Т.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Мейрманова</w:t>
      </w:r>
      <w:proofErr w:type="spellEnd"/>
      <w:r w:rsidRPr="00650FCE">
        <w:rPr>
          <w:sz w:val="28"/>
          <w:szCs w:val="28"/>
        </w:rPr>
        <w:t xml:space="preserve"> М.М.</w:t>
      </w:r>
    </w:p>
    <w:p w:rsidR="00650FCE" w:rsidRPr="00650FCE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Темиржанова</w:t>
      </w:r>
      <w:proofErr w:type="spellEnd"/>
      <w:r w:rsidRPr="00650FCE">
        <w:rPr>
          <w:sz w:val="28"/>
          <w:szCs w:val="28"/>
        </w:rPr>
        <w:t xml:space="preserve"> Л.Р.</w:t>
      </w:r>
    </w:p>
    <w:p w:rsidR="007C74E6" w:rsidRDefault="00650FCE" w:rsidP="00650FCE">
      <w:pPr>
        <w:jc w:val="both"/>
        <w:rPr>
          <w:sz w:val="28"/>
          <w:szCs w:val="28"/>
        </w:rPr>
      </w:pPr>
      <w:proofErr w:type="spellStart"/>
      <w:r w:rsidRPr="00650FCE">
        <w:rPr>
          <w:sz w:val="28"/>
          <w:szCs w:val="28"/>
        </w:rPr>
        <w:t>Бабиев</w:t>
      </w:r>
      <w:proofErr w:type="spellEnd"/>
      <w:r w:rsidRPr="00650FCE">
        <w:rPr>
          <w:sz w:val="28"/>
          <w:szCs w:val="28"/>
        </w:rPr>
        <w:t xml:space="preserve"> Б.Е.</w:t>
      </w:r>
    </w:p>
    <w:p w:rsidR="007C74E6" w:rsidRDefault="007C74E6" w:rsidP="007C74E6">
      <w:pPr>
        <w:jc w:val="both"/>
        <w:rPr>
          <w:sz w:val="28"/>
          <w:szCs w:val="28"/>
        </w:rPr>
      </w:pPr>
    </w:p>
    <w:p w:rsidR="007C74E6" w:rsidRPr="004702FF" w:rsidRDefault="007C74E6" w:rsidP="007C74E6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1D14">
        <w:rPr>
          <w:sz w:val="28"/>
          <w:szCs w:val="28"/>
        </w:rPr>
        <w:t>Корженко О.О.</w:t>
      </w:r>
    </w:p>
    <w:p w:rsidR="00417BC7" w:rsidRPr="003F2CCF" w:rsidRDefault="00417BC7" w:rsidP="003F2CCF"/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B35C9"/>
    <w:rsid w:val="000E2132"/>
    <w:rsid w:val="00110488"/>
    <w:rsid w:val="001408B3"/>
    <w:rsid w:val="00141CDB"/>
    <w:rsid w:val="00144E82"/>
    <w:rsid w:val="001E0FE4"/>
    <w:rsid w:val="001F1D14"/>
    <w:rsid w:val="00212AFC"/>
    <w:rsid w:val="00244D6E"/>
    <w:rsid w:val="00276402"/>
    <w:rsid w:val="0031648B"/>
    <w:rsid w:val="00321A59"/>
    <w:rsid w:val="0035402A"/>
    <w:rsid w:val="003830BD"/>
    <w:rsid w:val="003A0B70"/>
    <w:rsid w:val="003A2D9B"/>
    <w:rsid w:val="003D16EC"/>
    <w:rsid w:val="003F2CCF"/>
    <w:rsid w:val="00417BC7"/>
    <w:rsid w:val="00455A96"/>
    <w:rsid w:val="00492A92"/>
    <w:rsid w:val="004C5600"/>
    <w:rsid w:val="004D0EBD"/>
    <w:rsid w:val="004E536F"/>
    <w:rsid w:val="00526641"/>
    <w:rsid w:val="00532221"/>
    <w:rsid w:val="0055039E"/>
    <w:rsid w:val="0059233F"/>
    <w:rsid w:val="005B2765"/>
    <w:rsid w:val="005D453F"/>
    <w:rsid w:val="00613ED1"/>
    <w:rsid w:val="00650FCE"/>
    <w:rsid w:val="00714C31"/>
    <w:rsid w:val="007505BE"/>
    <w:rsid w:val="0075072C"/>
    <w:rsid w:val="007A44A5"/>
    <w:rsid w:val="007C74E6"/>
    <w:rsid w:val="00804549"/>
    <w:rsid w:val="00815F8D"/>
    <w:rsid w:val="008A556C"/>
    <w:rsid w:val="008C2BEA"/>
    <w:rsid w:val="009E000B"/>
    <w:rsid w:val="00A20466"/>
    <w:rsid w:val="00A74CB3"/>
    <w:rsid w:val="00A85C5C"/>
    <w:rsid w:val="00AF4646"/>
    <w:rsid w:val="00B34726"/>
    <w:rsid w:val="00B46637"/>
    <w:rsid w:val="00B562E4"/>
    <w:rsid w:val="00B77306"/>
    <w:rsid w:val="00B9187A"/>
    <w:rsid w:val="00CD3AC7"/>
    <w:rsid w:val="00D02598"/>
    <w:rsid w:val="00D15ED9"/>
    <w:rsid w:val="00D17D67"/>
    <w:rsid w:val="00D208EB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E1521"/>
    <w:rsid w:val="00EE6F49"/>
    <w:rsid w:val="00F56DB2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698F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2020-02-25T14:47:00Z</cp:lastPrinted>
  <dcterms:created xsi:type="dcterms:W3CDTF">2020-06-18T10:36:00Z</dcterms:created>
  <dcterms:modified xsi:type="dcterms:W3CDTF">2020-06-18T10:59:00Z</dcterms:modified>
</cp:coreProperties>
</file>