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CF2" w:rsidRPr="00C15714" w:rsidRDefault="00F11CF2" w:rsidP="00F11CF2">
      <w:pPr>
        <w:jc w:val="center"/>
        <w:rPr>
          <w:sz w:val="22"/>
          <w:szCs w:val="22"/>
          <w:lang w:val="kk-KZ"/>
        </w:rPr>
      </w:pPr>
      <w:r w:rsidRPr="00050B3A">
        <w:rPr>
          <w:b/>
          <w:bCs/>
          <w:color w:val="000000"/>
          <w:sz w:val="22"/>
          <w:szCs w:val="22"/>
        </w:rPr>
        <w:t>Протокол об итогах закупа спос</w:t>
      </w:r>
      <w:r w:rsidR="00C15714">
        <w:rPr>
          <w:b/>
          <w:bCs/>
          <w:color w:val="000000"/>
          <w:sz w:val="22"/>
          <w:szCs w:val="22"/>
        </w:rPr>
        <w:t xml:space="preserve">обом запроса ценовых </w:t>
      </w:r>
      <w:proofErr w:type="spellStart"/>
      <w:r w:rsidR="00C15714">
        <w:rPr>
          <w:b/>
          <w:bCs/>
          <w:color w:val="000000"/>
          <w:sz w:val="22"/>
          <w:szCs w:val="22"/>
        </w:rPr>
        <w:t>предложени</w:t>
      </w:r>
      <w:proofErr w:type="spellEnd"/>
      <w:r w:rsidR="00C15714">
        <w:rPr>
          <w:b/>
          <w:bCs/>
          <w:color w:val="000000"/>
          <w:sz w:val="22"/>
          <w:szCs w:val="22"/>
          <w:lang w:val="kk-KZ"/>
        </w:rPr>
        <w:t>й</w:t>
      </w:r>
    </w:p>
    <w:p w:rsidR="00F11CF2" w:rsidRPr="00050B3A" w:rsidRDefault="00F11CF2" w:rsidP="00F11CF2">
      <w:pPr>
        <w:jc w:val="center"/>
        <w:rPr>
          <w:sz w:val="22"/>
          <w:szCs w:val="22"/>
        </w:rPr>
      </w:pPr>
      <w:r w:rsidRPr="00050B3A">
        <w:rPr>
          <w:bCs/>
          <w:color w:val="000000"/>
          <w:sz w:val="22"/>
          <w:szCs w:val="22"/>
        </w:rPr>
        <w:t>«</w:t>
      </w:r>
      <w:r w:rsidRPr="00283CCC">
        <w:rPr>
          <w:color w:val="000000"/>
          <w:sz w:val="22"/>
          <w:szCs w:val="22"/>
        </w:rPr>
        <w:t>Приобретение</w:t>
      </w:r>
      <w:r w:rsidR="005F690F">
        <w:rPr>
          <w:color w:val="000000"/>
          <w:sz w:val="22"/>
          <w:szCs w:val="22"/>
          <w:lang w:val="kk-KZ"/>
        </w:rPr>
        <w:t xml:space="preserve"> лекарственных средств</w:t>
      </w:r>
      <w:r w:rsidR="00FC3D41">
        <w:rPr>
          <w:color w:val="000000"/>
          <w:sz w:val="22"/>
          <w:szCs w:val="22"/>
          <w:lang w:val="kk-KZ"/>
        </w:rPr>
        <w:t xml:space="preserve"> и медицинских изделий</w:t>
      </w:r>
      <w:r w:rsidRPr="00050B3A">
        <w:rPr>
          <w:sz w:val="22"/>
          <w:szCs w:val="22"/>
        </w:rPr>
        <w:t xml:space="preserve">» </w:t>
      </w:r>
    </w:p>
    <w:p w:rsidR="00F11CF2" w:rsidRPr="00050B3A" w:rsidRDefault="00F11CF2" w:rsidP="00F11CF2">
      <w:pPr>
        <w:jc w:val="center"/>
        <w:rPr>
          <w:rStyle w:val="s1"/>
          <w:b w:val="0"/>
          <w:sz w:val="22"/>
          <w:szCs w:val="22"/>
        </w:rPr>
      </w:pPr>
      <w:r w:rsidRPr="00050B3A">
        <w:rPr>
          <w:sz w:val="22"/>
          <w:szCs w:val="22"/>
        </w:rPr>
        <w:t xml:space="preserve">по объявлению № </w:t>
      </w:r>
      <w:r w:rsidR="00D60F14">
        <w:rPr>
          <w:sz w:val="22"/>
          <w:szCs w:val="22"/>
          <w:lang w:val="kk-KZ"/>
        </w:rPr>
        <w:t>3</w:t>
      </w:r>
      <w:r w:rsidR="000F2D3A">
        <w:rPr>
          <w:sz w:val="22"/>
          <w:szCs w:val="22"/>
          <w:lang w:val="kk-KZ"/>
        </w:rPr>
        <w:t xml:space="preserve"> </w:t>
      </w:r>
      <w:r w:rsidRPr="00050B3A">
        <w:rPr>
          <w:sz w:val="22"/>
          <w:szCs w:val="22"/>
        </w:rPr>
        <w:t xml:space="preserve">от </w:t>
      </w:r>
      <w:r w:rsidR="00D60F14">
        <w:rPr>
          <w:sz w:val="22"/>
          <w:szCs w:val="22"/>
          <w:lang w:val="kk-KZ"/>
        </w:rPr>
        <w:t>10</w:t>
      </w:r>
      <w:r w:rsidR="00EA3B0A">
        <w:rPr>
          <w:sz w:val="22"/>
          <w:szCs w:val="22"/>
        </w:rPr>
        <w:t>.01.2025</w:t>
      </w:r>
      <w:r w:rsidRPr="00050B3A">
        <w:rPr>
          <w:sz w:val="22"/>
          <w:szCs w:val="22"/>
        </w:rPr>
        <w:t>г.</w:t>
      </w:r>
    </w:p>
    <w:p w:rsidR="00F11CF2" w:rsidRPr="00050B3A" w:rsidRDefault="00F11CF2" w:rsidP="00F11CF2">
      <w:pPr>
        <w:jc w:val="center"/>
        <w:rPr>
          <w:rStyle w:val="s1"/>
          <w:b w:val="0"/>
          <w:sz w:val="22"/>
          <w:szCs w:val="22"/>
        </w:rPr>
      </w:pPr>
      <w:r w:rsidRPr="00050B3A">
        <w:rPr>
          <w:rStyle w:val="s1"/>
          <w:b w:val="0"/>
          <w:sz w:val="22"/>
          <w:szCs w:val="22"/>
        </w:rPr>
        <w:t xml:space="preserve">для КГП на ПХВ Восточно-Казахстанский областной Многопрофильный </w:t>
      </w:r>
    </w:p>
    <w:p w:rsidR="00F11CF2" w:rsidRPr="00050B3A" w:rsidRDefault="00F11CF2" w:rsidP="00F11CF2">
      <w:pPr>
        <w:jc w:val="center"/>
        <w:rPr>
          <w:rStyle w:val="s1"/>
          <w:b w:val="0"/>
          <w:sz w:val="22"/>
          <w:szCs w:val="22"/>
        </w:rPr>
      </w:pPr>
      <w:r w:rsidRPr="00050B3A">
        <w:rPr>
          <w:rStyle w:val="s1"/>
          <w:b w:val="0"/>
          <w:sz w:val="22"/>
          <w:szCs w:val="22"/>
        </w:rPr>
        <w:t>«Центр Онкологии и Хирургии» УЗ ВКО</w:t>
      </w:r>
    </w:p>
    <w:p w:rsidR="00F11CF2" w:rsidRPr="00050B3A" w:rsidRDefault="00F11CF2" w:rsidP="00F11CF2">
      <w:pPr>
        <w:jc w:val="center"/>
        <w:rPr>
          <w:rStyle w:val="s1"/>
          <w:b w:val="0"/>
          <w:sz w:val="22"/>
          <w:szCs w:val="22"/>
        </w:rPr>
      </w:pPr>
    </w:p>
    <w:tbl>
      <w:tblPr>
        <w:tblW w:w="514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1"/>
        <w:gridCol w:w="7584"/>
      </w:tblGrid>
      <w:tr w:rsidR="00F11CF2" w:rsidRPr="00050B3A" w:rsidTr="007C17B3">
        <w:tc>
          <w:tcPr>
            <w:tcW w:w="2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CF2" w:rsidRPr="00050B3A" w:rsidRDefault="00F11CF2" w:rsidP="007C17B3">
            <w:pPr>
              <w:jc w:val="both"/>
              <w:rPr>
                <w:b/>
                <w:sz w:val="22"/>
                <w:szCs w:val="22"/>
              </w:rPr>
            </w:pPr>
            <w:r w:rsidRPr="00050B3A">
              <w:rPr>
                <w:b/>
                <w:sz w:val="22"/>
                <w:szCs w:val="22"/>
              </w:rPr>
              <w:t>г. Усть-Каменогорск</w:t>
            </w:r>
          </w:p>
          <w:p w:rsidR="00F11CF2" w:rsidRPr="00050B3A" w:rsidRDefault="00F11CF2" w:rsidP="007C17B3">
            <w:pPr>
              <w:jc w:val="both"/>
              <w:rPr>
                <w:b/>
                <w:sz w:val="22"/>
                <w:szCs w:val="22"/>
              </w:rPr>
            </w:pPr>
            <w:r w:rsidRPr="00050B3A">
              <w:rPr>
                <w:b/>
                <w:sz w:val="22"/>
                <w:szCs w:val="22"/>
              </w:rPr>
              <w:t>КГП на ПХВ ВКО М «</w:t>
            </w:r>
            <w:proofErr w:type="spellStart"/>
            <w:r w:rsidRPr="00050B3A">
              <w:rPr>
                <w:b/>
                <w:sz w:val="22"/>
                <w:szCs w:val="22"/>
              </w:rPr>
              <w:t>ЦОиХ</w:t>
            </w:r>
            <w:proofErr w:type="spellEnd"/>
            <w:r w:rsidRPr="00050B3A">
              <w:rPr>
                <w:b/>
                <w:sz w:val="22"/>
                <w:szCs w:val="22"/>
              </w:rPr>
              <w:t>»</w:t>
            </w:r>
          </w:p>
          <w:p w:rsidR="00F11CF2" w:rsidRPr="00050B3A" w:rsidRDefault="00F11CF2" w:rsidP="007C17B3">
            <w:pPr>
              <w:jc w:val="both"/>
              <w:rPr>
                <w:b/>
                <w:sz w:val="22"/>
                <w:szCs w:val="22"/>
              </w:rPr>
            </w:pPr>
            <w:r w:rsidRPr="00050B3A">
              <w:rPr>
                <w:b/>
                <w:sz w:val="22"/>
                <w:szCs w:val="22"/>
              </w:rPr>
              <w:t>УЗ ВКО,</w:t>
            </w:r>
          </w:p>
          <w:p w:rsidR="00F11CF2" w:rsidRPr="00050B3A" w:rsidRDefault="00F11CF2" w:rsidP="007C17B3">
            <w:pPr>
              <w:jc w:val="both"/>
              <w:rPr>
                <w:b/>
                <w:sz w:val="22"/>
                <w:szCs w:val="22"/>
              </w:rPr>
            </w:pPr>
            <w:r w:rsidRPr="00050B3A">
              <w:rPr>
                <w:b/>
                <w:sz w:val="22"/>
                <w:szCs w:val="22"/>
              </w:rPr>
              <w:t xml:space="preserve">ул. </w:t>
            </w:r>
            <w:proofErr w:type="spellStart"/>
            <w:r w:rsidRPr="00050B3A">
              <w:rPr>
                <w:b/>
                <w:sz w:val="22"/>
                <w:szCs w:val="22"/>
              </w:rPr>
              <w:t>Серикбаева</w:t>
            </w:r>
            <w:proofErr w:type="spellEnd"/>
            <w:r w:rsidRPr="00050B3A">
              <w:rPr>
                <w:b/>
                <w:sz w:val="22"/>
                <w:szCs w:val="22"/>
              </w:rPr>
              <w:t>, 1</w:t>
            </w:r>
          </w:p>
          <w:p w:rsidR="00F11CF2" w:rsidRPr="00050B3A" w:rsidRDefault="00F11CF2" w:rsidP="007C17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CF2" w:rsidRPr="00050B3A" w:rsidRDefault="00F11CF2" w:rsidP="00AB5E9F">
            <w:pPr>
              <w:jc w:val="both"/>
              <w:rPr>
                <w:b/>
                <w:sz w:val="22"/>
                <w:szCs w:val="22"/>
              </w:rPr>
            </w:pPr>
            <w:r w:rsidRPr="00050B3A">
              <w:rPr>
                <w:b/>
                <w:sz w:val="22"/>
                <w:szCs w:val="22"/>
              </w:rPr>
              <w:t xml:space="preserve">                    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            </w:t>
            </w:r>
            <w:r w:rsidR="00AC7E16">
              <w:rPr>
                <w:b/>
                <w:sz w:val="22"/>
                <w:szCs w:val="22"/>
              </w:rPr>
              <w:t>1</w:t>
            </w:r>
            <w:r w:rsidR="00AC7E16">
              <w:rPr>
                <w:b/>
                <w:sz w:val="22"/>
                <w:szCs w:val="22"/>
                <w:lang w:val="kk-KZ"/>
              </w:rPr>
              <w:t>6</w:t>
            </w:r>
            <w:r w:rsidR="000A6558">
              <w:rPr>
                <w:b/>
                <w:sz w:val="22"/>
                <w:szCs w:val="22"/>
              </w:rPr>
              <w:t>.0</w:t>
            </w:r>
            <w:r w:rsidR="008E0024">
              <w:rPr>
                <w:b/>
                <w:sz w:val="22"/>
                <w:szCs w:val="22"/>
              </w:rPr>
              <w:t xml:space="preserve">0ч. </w:t>
            </w:r>
            <w:r w:rsidR="00DB5EFB">
              <w:rPr>
                <w:b/>
                <w:sz w:val="22"/>
                <w:szCs w:val="22"/>
                <w:lang w:val="kk-KZ"/>
              </w:rPr>
              <w:t>17</w:t>
            </w:r>
            <w:r w:rsidR="00435ACA">
              <w:rPr>
                <w:b/>
                <w:sz w:val="22"/>
                <w:szCs w:val="22"/>
              </w:rPr>
              <w:t>.01.2025</w:t>
            </w:r>
            <w:r w:rsidRPr="00050B3A">
              <w:rPr>
                <w:b/>
                <w:sz w:val="22"/>
                <w:szCs w:val="22"/>
              </w:rPr>
              <w:t>г.</w:t>
            </w:r>
          </w:p>
        </w:tc>
      </w:tr>
    </w:tbl>
    <w:p w:rsidR="00F11CF2" w:rsidRPr="00050B3A" w:rsidRDefault="00F11CF2" w:rsidP="00F11CF2">
      <w:pPr>
        <w:tabs>
          <w:tab w:val="left" w:pos="15026"/>
        </w:tabs>
        <w:jc w:val="both"/>
        <w:rPr>
          <w:color w:val="000000"/>
          <w:sz w:val="22"/>
          <w:szCs w:val="22"/>
        </w:rPr>
      </w:pPr>
      <w:r w:rsidRPr="00050B3A">
        <w:rPr>
          <w:sz w:val="22"/>
          <w:szCs w:val="22"/>
        </w:rPr>
        <w:t xml:space="preserve">В соответствии с п. 77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- Правила) Организатор и заказчик в лице КГП на ПХВ </w:t>
      </w:r>
      <w:r w:rsidRPr="00050B3A">
        <w:rPr>
          <w:rStyle w:val="s1"/>
          <w:b w:val="0"/>
          <w:sz w:val="22"/>
          <w:szCs w:val="22"/>
        </w:rPr>
        <w:t xml:space="preserve">Восточно-Казахстанский областной Многопрофильный «Центр Онкологии и Хирургии» УЗ ВКО </w:t>
      </w:r>
      <w:r w:rsidRPr="00050B3A">
        <w:rPr>
          <w:sz w:val="22"/>
          <w:szCs w:val="22"/>
        </w:rPr>
        <w:t>составил протокол итогов закупа способом запроса ценовых предложений «</w:t>
      </w:r>
      <w:r w:rsidRPr="00283CCC">
        <w:rPr>
          <w:color w:val="000000"/>
          <w:sz w:val="22"/>
          <w:szCs w:val="22"/>
        </w:rPr>
        <w:t xml:space="preserve">Приобретение </w:t>
      </w:r>
      <w:r w:rsidR="00FD56D3" w:rsidRPr="00FD56D3">
        <w:rPr>
          <w:color w:val="000000"/>
          <w:sz w:val="22"/>
          <w:szCs w:val="22"/>
        </w:rPr>
        <w:t>лекарственных средств</w:t>
      </w:r>
      <w:r w:rsidR="0021346B">
        <w:rPr>
          <w:color w:val="000000"/>
          <w:sz w:val="22"/>
          <w:szCs w:val="22"/>
        </w:rPr>
        <w:t xml:space="preserve"> </w:t>
      </w:r>
      <w:r w:rsidR="0021346B">
        <w:rPr>
          <w:color w:val="000000"/>
          <w:sz w:val="22"/>
          <w:szCs w:val="22"/>
          <w:lang w:val="kk-KZ"/>
        </w:rPr>
        <w:t>медицинских изделий</w:t>
      </w:r>
      <w:r w:rsidRPr="00050B3A">
        <w:rPr>
          <w:color w:val="000000"/>
          <w:sz w:val="22"/>
          <w:szCs w:val="22"/>
        </w:rPr>
        <w:t xml:space="preserve">» по объявлению № </w:t>
      </w:r>
      <w:r w:rsidR="00D60F14">
        <w:rPr>
          <w:color w:val="000000"/>
          <w:sz w:val="22"/>
          <w:szCs w:val="22"/>
          <w:lang w:val="kk-KZ"/>
        </w:rPr>
        <w:t>3</w:t>
      </w:r>
      <w:r w:rsidRPr="00050B3A">
        <w:rPr>
          <w:color w:val="000000"/>
          <w:sz w:val="22"/>
          <w:szCs w:val="22"/>
        </w:rPr>
        <w:t xml:space="preserve"> от </w:t>
      </w:r>
      <w:r w:rsidR="00D60F14">
        <w:rPr>
          <w:color w:val="000000"/>
          <w:sz w:val="22"/>
          <w:szCs w:val="22"/>
        </w:rPr>
        <w:t>10.01</w:t>
      </w:r>
      <w:r w:rsidR="00D147A6">
        <w:rPr>
          <w:color w:val="000000"/>
          <w:sz w:val="22"/>
          <w:szCs w:val="22"/>
        </w:rPr>
        <w:t>.2025</w:t>
      </w:r>
      <w:r w:rsidRPr="00050B3A">
        <w:rPr>
          <w:color w:val="000000"/>
          <w:sz w:val="22"/>
          <w:szCs w:val="22"/>
        </w:rPr>
        <w:t>г.</w:t>
      </w:r>
    </w:p>
    <w:p w:rsidR="00F11CF2" w:rsidRPr="00050B3A" w:rsidRDefault="00F11CF2" w:rsidP="00F11CF2">
      <w:pPr>
        <w:numPr>
          <w:ilvl w:val="0"/>
          <w:numId w:val="2"/>
        </w:numPr>
        <w:tabs>
          <w:tab w:val="left" w:pos="0"/>
        </w:tabs>
        <w:ind w:left="851" w:hanging="251"/>
        <w:jc w:val="both"/>
        <w:rPr>
          <w:sz w:val="22"/>
          <w:szCs w:val="22"/>
        </w:rPr>
      </w:pPr>
      <w:r w:rsidRPr="00050B3A">
        <w:rPr>
          <w:color w:val="000000"/>
          <w:sz w:val="22"/>
          <w:szCs w:val="22"/>
        </w:rPr>
        <w:t xml:space="preserve"> Краткое описание и цена, закупаемых товаров:</w:t>
      </w:r>
    </w:p>
    <w:tbl>
      <w:tblPr>
        <w:tblW w:w="19817" w:type="dxa"/>
        <w:tblInd w:w="-5" w:type="dxa"/>
        <w:tblLook w:val="04A0" w:firstRow="1" w:lastRow="0" w:firstColumn="1" w:lastColumn="0" w:noHBand="0" w:noVBand="1"/>
      </w:tblPr>
      <w:tblGrid>
        <w:gridCol w:w="709"/>
        <w:gridCol w:w="4394"/>
        <w:gridCol w:w="4394"/>
        <w:gridCol w:w="1145"/>
        <w:gridCol w:w="1620"/>
        <w:gridCol w:w="1346"/>
        <w:gridCol w:w="1673"/>
        <w:gridCol w:w="2268"/>
        <w:gridCol w:w="2268"/>
      </w:tblGrid>
      <w:tr w:rsidR="00F11CF2" w:rsidRPr="00451BCB" w:rsidTr="00CC69A7">
        <w:trPr>
          <w:gridAfter w:val="2"/>
          <w:wAfter w:w="4536" w:type="dxa"/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F2" w:rsidRPr="00451BCB" w:rsidRDefault="00F11CF2" w:rsidP="007C17B3">
            <w:pPr>
              <w:jc w:val="center"/>
              <w:rPr>
                <w:b/>
                <w:bCs/>
                <w:sz w:val="20"/>
                <w:szCs w:val="20"/>
              </w:rPr>
            </w:pPr>
            <w:r w:rsidRPr="00451BCB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F2" w:rsidRPr="00451BCB" w:rsidRDefault="00F11CF2" w:rsidP="007C17B3">
            <w:pPr>
              <w:jc w:val="center"/>
              <w:rPr>
                <w:b/>
                <w:bCs/>
                <w:sz w:val="20"/>
                <w:szCs w:val="20"/>
              </w:rPr>
            </w:pPr>
            <w:r w:rsidRPr="00451BCB">
              <w:rPr>
                <w:b/>
                <w:bCs/>
                <w:sz w:val="20"/>
                <w:szCs w:val="20"/>
              </w:rPr>
              <w:t>Наименование лота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F2" w:rsidRPr="00451BCB" w:rsidRDefault="00F11CF2" w:rsidP="007C17B3">
            <w:pPr>
              <w:jc w:val="center"/>
              <w:rPr>
                <w:b/>
                <w:bCs/>
                <w:sz w:val="20"/>
                <w:szCs w:val="20"/>
              </w:rPr>
            </w:pPr>
            <w:r w:rsidRPr="00451BCB">
              <w:rPr>
                <w:b/>
                <w:bCs/>
                <w:sz w:val="20"/>
                <w:szCs w:val="20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F2" w:rsidRPr="00451BCB" w:rsidRDefault="00F11CF2" w:rsidP="007C17B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51BCB">
              <w:rPr>
                <w:b/>
                <w:bCs/>
                <w:sz w:val="20"/>
                <w:szCs w:val="20"/>
              </w:rPr>
              <w:t>Ед</w:t>
            </w:r>
            <w:proofErr w:type="spellEnd"/>
            <w:r w:rsidRPr="00451BC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51BCB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CF2" w:rsidRPr="00451BCB" w:rsidRDefault="00F11CF2" w:rsidP="007C17B3">
            <w:pPr>
              <w:jc w:val="center"/>
              <w:rPr>
                <w:b/>
                <w:bCs/>
                <w:sz w:val="20"/>
                <w:szCs w:val="20"/>
              </w:rPr>
            </w:pPr>
            <w:r w:rsidRPr="00451BCB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F2" w:rsidRPr="00451BCB" w:rsidRDefault="00F11CF2" w:rsidP="007C17B3">
            <w:pPr>
              <w:jc w:val="center"/>
              <w:rPr>
                <w:b/>
                <w:bCs/>
                <w:sz w:val="20"/>
                <w:szCs w:val="20"/>
              </w:rPr>
            </w:pPr>
            <w:r w:rsidRPr="00451BCB">
              <w:rPr>
                <w:b/>
                <w:bCs/>
                <w:sz w:val="20"/>
                <w:szCs w:val="20"/>
              </w:rPr>
              <w:t xml:space="preserve"> Цена, тенге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F2" w:rsidRPr="00451BCB" w:rsidRDefault="00F11CF2" w:rsidP="007C17B3">
            <w:pPr>
              <w:jc w:val="center"/>
              <w:rPr>
                <w:b/>
                <w:bCs/>
                <w:sz w:val="20"/>
                <w:szCs w:val="20"/>
              </w:rPr>
            </w:pPr>
            <w:r w:rsidRPr="00451BCB">
              <w:rPr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F11CF2" w:rsidRPr="00451BCB" w:rsidTr="0046661D">
        <w:trPr>
          <w:gridAfter w:val="2"/>
          <w:wAfter w:w="4536" w:type="dxa"/>
          <w:trHeight w:val="233"/>
        </w:trPr>
        <w:tc>
          <w:tcPr>
            <w:tcW w:w="13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CF2" w:rsidRPr="00451BCB" w:rsidRDefault="00126058" w:rsidP="00DD399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51BCB">
              <w:rPr>
                <w:b/>
                <w:sz w:val="20"/>
                <w:szCs w:val="20"/>
                <w:lang w:val="kk-KZ"/>
              </w:rPr>
              <w:t>Лекарственные средства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F2" w:rsidRPr="00451BCB" w:rsidRDefault="009C16CD" w:rsidP="007C17B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1 503 712,50</w:t>
            </w:r>
          </w:p>
        </w:tc>
      </w:tr>
      <w:tr w:rsidR="0014220F" w:rsidRPr="00451BCB" w:rsidTr="007B1B7E">
        <w:trPr>
          <w:gridAfter w:val="2"/>
          <w:wAfter w:w="4536" w:type="dxa"/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20F" w:rsidRDefault="0014220F" w:rsidP="0014220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0F" w:rsidRDefault="0014220F" w:rsidP="0014220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Тримеперидин</w:t>
            </w:r>
            <w:proofErr w:type="spellEnd"/>
            <w:r>
              <w:rPr>
                <w:sz w:val="18"/>
                <w:szCs w:val="18"/>
              </w:rPr>
              <w:t>, раствор для инъекций 2% (20 мг/1 мл)1 мл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0F" w:rsidRDefault="0014220F" w:rsidP="0014220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Тримеперидин</w:t>
            </w:r>
            <w:proofErr w:type="spellEnd"/>
            <w:r>
              <w:rPr>
                <w:sz w:val="18"/>
                <w:szCs w:val="18"/>
              </w:rPr>
              <w:t>, раствор для инъекций 2% (20 мг/1 мл)1 мл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0F" w:rsidRDefault="0014220F" w:rsidP="001422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ампула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20F" w:rsidRDefault="0014220F" w:rsidP="001422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4 330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0F" w:rsidRDefault="0014220F" w:rsidP="001422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119,75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0F" w:rsidRDefault="0014220F" w:rsidP="001422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518 517,50</w:t>
            </w:r>
          </w:p>
        </w:tc>
      </w:tr>
      <w:tr w:rsidR="0014220F" w:rsidRPr="00451BCB" w:rsidTr="007B1B7E">
        <w:trPr>
          <w:gridAfter w:val="2"/>
          <w:wAfter w:w="4536" w:type="dxa"/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20F" w:rsidRDefault="0014220F" w:rsidP="0014220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0F" w:rsidRDefault="0014220F" w:rsidP="0014220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Фентанил</w:t>
            </w:r>
            <w:proofErr w:type="spellEnd"/>
            <w:r>
              <w:rPr>
                <w:sz w:val="18"/>
                <w:szCs w:val="18"/>
              </w:rPr>
              <w:t>, раствор для инъекций 0,005% по 2 мл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0F" w:rsidRDefault="0014220F" w:rsidP="0014220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Фентанил</w:t>
            </w:r>
            <w:proofErr w:type="spellEnd"/>
            <w:r>
              <w:rPr>
                <w:sz w:val="18"/>
                <w:szCs w:val="18"/>
              </w:rPr>
              <w:t>, раствор для инъекций 0,005% по 2 мл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0F" w:rsidRDefault="0014220F" w:rsidP="001422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ампула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20F" w:rsidRDefault="0014220F" w:rsidP="001422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0F" w:rsidRDefault="0014220F" w:rsidP="001422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95,65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0F" w:rsidRDefault="0014220F" w:rsidP="001422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985 195,00</w:t>
            </w:r>
          </w:p>
        </w:tc>
      </w:tr>
      <w:tr w:rsidR="0080068C" w:rsidRPr="00451BCB" w:rsidTr="00CC69A7">
        <w:trPr>
          <w:gridAfter w:val="2"/>
          <w:wAfter w:w="4536" w:type="dxa"/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068C" w:rsidRPr="00451BCB" w:rsidRDefault="0080068C" w:rsidP="001260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68C" w:rsidRPr="00451BCB" w:rsidRDefault="0080068C" w:rsidP="00126058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68C" w:rsidRPr="00451BCB" w:rsidRDefault="00DD3997" w:rsidP="00DD3997">
            <w:pPr>
              <w:jc w:val="center"/>
              <w:rPr>
                <w:b/>
                <w:sz w:val="20"/>
                <w:szCs w:val="20"/>
              </w:rPr>
            </w:pPr>
            <w:r w:rsidRPr="00451BCB">
              <w:rPr>
                <w:b/>
                <w:sz w:val="20"/>
                <w:szCs w:val="20"/>
              </w:rPr>
              <w:t>Медицинские изделия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68C" w:rsidRPr="00451BCB" w:rsidRDefault="0080068C" w:rsidP="00126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068C" w:rsidRPr="00451BCB" w:rsidRDefault="0080068C" w:rsidP="00126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68C" w:rsidRPr="00451BCB" w:rsidRDefault="0080068C" w:rsidP="001260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68C" w:rsidRPr="002C35DA" w:rsidRDefault="009C16CD" w:rsidP="0012605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299 200,00</w:t>
            </w:r>
          </w:p>
        </w:tc>
      </w:tr>
      <w:tr w:rsidR="007A0D76" w:rsidRPr="00451BCB" w:rsidTr="007F53B7">
        <w:trPr>
          <w:gridAfter w:val="2"/>
          <w:wAfter w:w="4536" w:type="dxa"/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D76" w:rsidRDefault="007A0D76" w:rsidP="007A0D7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D76" w:rsidRDefault="007A0D76" w:rsidP="007A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 набор для определения Т3 свободного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76" w:rsidRDefault="007A0D76" w:rsidP="007A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Набор для определения Т3 свободного. В одном наборе 2 флакона по 50 тестов в наборе. Для ИХЛ анализатора </w:t>
            </w:r>
            <w:proofErr w:type="spellStart"/>
            <w:r>
              <w:rPr>
                <w:sz w:val="18"/>
                <w:szCs w:val="18"/>
              </w:rPr>
              <w:t>iFlash</w:t>
            </w:r>
            <w:proofErr w:type="spellEnd"/>
            <w:r>
              <w:rPr>
                <w:sz w:val="18"/>
                <w:szCs w:val="18"/>
              </w:rPr>
              <w:t xml:space="preserve"> 1800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D76" w:rsidRDefault="007A0D76" w:rsidP="007A0D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D76" w:rsidRDefault="007A0D76" w:rsidP="007A0D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D76" w:rsidRDefault="007A0D76" w:rsidP="007A0D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74 800,00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D76" w:rsidRDefault="007A0D76" w:rsidP="007A0D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299 200,00</w:t>
            </w:r>
          </w:p>
        </w:tc>
      </w:tr>
      <w:tr w:rsidR="00451BCB" w:rsidRPr="00451BCB" w:rsidTr="00CC69A7">
        <w:trPr>
          <w:trHeight w:val="2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BCB" w:rsidRPr="00451BCB" w:rsidRDefault="00451BCB" w:rsidP="00451BCB">
            <w:pPr>
              <w:rPr>
                <w:b/>
                <w:bCs/>
                <w:sz w:val="20"/>
                <w:szCs w:val="20"/>
              </w:rPr>
            </w:pPr>
            <w:r w:rsidRPr="00451B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BCB" w:rsidRPr="00451BCB" w:rsidRDefault="00451BCB" w:rsidP="00451BCB">
            <w:pPr>
              <w:rPr>
                <w:b/>
                <w:bCs/>
                <w:sz w:val="20"/>
                <w:szCs w:val="20"/>
              </w:rPr>
            </w:pPr>
            <w:r w:rsidRPr="00451BCB">
              <w:rPr>
                <w:b/>
                <w:bCs/>
                <w:sz w:val="20"/>
                <w:szCs w:val="20"/>
              </w:rPr>
              <w:t>Сумма закупа: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CB" w:rsidRPr="00451BCB" w:rsidRDefault="00451BCB" w:rsidP="00451BCB">
            <w:pPr>
              <w:rPr>
                <w:b/>
                <w:bCs/>
                <w:sz w:val="20"/>
                <w:szCs w:val="20"/>
              </w:rPr>
            </w:pPr>
            <w:r w:rsidRPr="00451B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CB" w:rsidRPr="00451BCB" w:rsidRDefault="00451BCB" w:rsidP="00451BCB">
            <w:pPr>
              <w:jc w:val="center"/>
              <w:rPr>
                <w:b/>
                <w:bCs/>
                <w:sz w:val="20"/>
                <w:szCs w:val="20"/>
              </w:rPr>
            </w:pPr>
            <w:r w:rsidRPr="00451B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BCB" w:rsidRPr="00451BCB" w:rsidRDefault="00451BCB" w:rsidP="00451BCB">
            <w:pPr>
              <w:jc w:val="center"/>
              <w:rPr>
                <w:b/>
                <w:bCs/>
                <w:sz w:val="20"/>
                <w:szCs w:val="20"/>
              </w:rPr>
            </w:pPr>
            <w:r w:rsidRPr="00451B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CB" w:rsidRPr="00451BCB" w:rsidRDefault="00451BCB" w:rsidP="00451BCB">
            <w:pPr>
              <w:jc w:val="right"/>
              <w:rPr>
                <w:b/>
                <w:bCs/>
                <w:sz w:val="20"/>
                <w:szCs w:val="20"/>
              </w:rPr>
            </w:pPr>
            <w:r w:rsidRPr="00451B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CB" w:rsidRPr="00451BCB" w:rsidRDefault="00F40970" w:rsidP="00451BC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1 802 912,5</w:t>
            </w:r>
            <w:r w:rsidR="00451BCB" w:rsidRPr="00451BC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451BCB" w:rsidRPr="00451BCB" w:rsidRDefault="00451BCB" w:rsidP="00451BCB">
            <w:pPr>
              <w:jc w:val="right"/>
              <w:rPr>
                <w:b/>
                <w:bCs/>
                <w:sz w:val="20"/>
                <w:szCs w:val="20"/>
              </w:rPr>
            </w:pPr>
            <w:r w:rsidRPr="00451B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</w:tcPr>
          <w:p w:rsidR="00451BCB" w:rsidRPr="00451BCB" w:rsidRDefault="00451BCB" w:rsidP="00451BC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:rsidR="0040196A" w:rsidRDefault="007F5D63" w:rsidP="0040196A">
      <w:pPr>
        <w:tabs>
          <w:tab w:val="left" w:pos="0"/>
        </w:tabs>
        <w:ind w:firstLine="567"/>
        <w:rPr>
          <w:color w:val="000000"/>
        </w:rPr>
      </w:pPr>
      <w:r>
        <w:rPr>
          <w:color w:val="000000"/>
        </w:rPr>
        <w:t xml:space="preserve">  </w:t>
      </w:r>
      <w:r w:rsidR="001E6E17" w:rsidRPr="00983153">
        <w:rPr>
          <w:color w:val="000000"/>
        </w:rPr>
        <w:t>Дата и время предоставления ценового предложения потенциальными поставщиками:</w:t>
      </w:r>
    </w:p>
    <w:p w:rsidR="003C4955" w:rsidRDefault="00524721" w:rsidP="0040196A">
      <w:pPr>
        <w:tabs>
          <w:tab w:val="left" w:pos="0"/>
        </w:tabs>
        <w:ind w:firstLine="567"/>
        <w:rPr>
          <w:color w:val="000000"/>
        </w:rPr>
      </w:pPr>
      <w:r w:rsidRPr="00524721">
        <w:rPr>
          <w:color w:val="000000"/>
        </w:rPr>
        <w:t>ТОО «</w:t>
      </w:r>
      <w:r>
        <w:rPr>
          <w:color w:val="000000"/>
          <w:lang w:val="en-US"/>
        </w:rPr>
        <w:t>BioHimLab</w:t>
      </w:r>
      <w:r w:rsidRPr="00524721">
        <w:rPr>
          <w:color w:val="000000"/>
        </w:rPr>
        <w:t>»,</w:t>
      </w:r>
      <w:r w:rsidR="0035203A" w:rsidRPr="0035203A">
        <w:rPr>
          <w:color w:val="000000"/>
        </w:rPr>
        <w:t xml:space="preserve"> </w:t>
      </w:r>
      <w:r w:rsidR="0035203A">
        <w:rPr>
          <w:color w:val="000000"/>
          <w:lang w:val="kk-KZ"/>
        </w:rPr>
        <w:t>г</w:t>
      </w:r>
      <w:r w:rsidR="0035203A">
        <w:rPr>
          <w:color w:val="000000"/>
        </w:rPr>
        <w:t xml:space="preserve">. Усть-Каменогорск, ул. </w:t>
      </w:r>
      <w:proofErr w:type="spellStart"/>
      <w:r w:rsidR="0035203A">
        <w:rPr>
          <w:color w:val="000000"/>
        </w:rPr>
        <w:t>Кабанбай</w:t>
      </w:r>
      <w:proofErr w:type="spellEnd"/>
      <w:r w:rsidR="0035203A">
        <w:rPr>
          <w:color w:val="000000"/>
        </w:rPr>
        <w:t xml:space="preserve"> Батыра 158 оф. 505 </w:t>
      </w:r>
      <w:r w:rsidR="00454918">
        <w:rPr>
          <w:color w:val="000000"/>
        </w:rPr>
        <w:t>– 16.01.2025г. в 14.00</w:t>
      </w:r>
      <w:r w:rsidR="00382184">
        <w:rPr>
          <w:color w:val="000000"/>
        </w:rPr>
        <w:t xml:space="preserve"> часов;</w:t>
      </w:r>
    </w:p>
    <w:p w:rsidR="00382184" w:rsidRDefault="00382184" w:rsidP="00382184">
      <w:pPr>
        <w:jc w:val="both"/>
        <w:rPr>
          <w:color w:val="000000"/>
        </w:rPr>
      </w:pPr>
      <w:r>
        <w:rPr>
          <w:color w:val="000000"/>
        </w:rPr>
        <w:t xml:space="preserve">          ТОО «КФК </w:t>
      </w:r>
      <w:proofErr w:type="spellStart"/>
      <w:r>
        <w:rPr>
          <w:color w:val="000000"/>
        </w:rPr>
        <w:t>Медсервис</w:t>
      </w:r>
      <w:proofErr w:type="spellEnd"/>
      <w:r>
        <w:rPr>
          <w:color w:val="000000"/>
        </w:rPr>
        <w:t xml:space="preserve"> Плюс</w:t>
      </w:r>
      <w:r w:rsidRPr="00494550">
        <w:rPr>
          <w:color w:val="000000"/>
        </w:rPr>
        <w:t xml:space="preserve">», </w:t>
      </w:r>
      <w:proofErr w:type="spellStart"/>
      <w:r w:rsidRPr="00494550">
        <w:rPr>
          <w:color w:val="000000"/>
        </w:rPr>
        <w:t>г.</w:t>
      </w:r>
      <w:r>
        <w:rPr>
          <w:color w:val="000000"/>
        </w:rPr>
        <w:t>Усть-Каменогорск</w:t>
      </w:r>
      <w:proofErr w:type="spellEnd"/>
      <w:r>
        <w:rPr>
          <w:color w:val="000000"/>
        </w:rPr>
        <w:t xml:space="preserve">, ул. Грузинская, 7/1 </w:t>
      </w:r>
      <w:r w:rsidR="00F3118E">
        <w:rPr>
          <w:color w:val="000000"/>
        </w:rPr>
        <w:t>– 17.01.2025г. в 10.45</w:t>
      </w:r>
      <w:r>
        <w:rPr>
          <w:color w:val="000000"/>
        </w:rPr>
        <w:t xml:space="preserve"> часов.</w:t>
      </w:r>
    </w:p>
    <w:p w:rsidR="00DE071A" w:rsidRPr="00064CBD" w:rsidRDefault="00DE071A" w:rsidP="00DE071A">
      <w:pPr>
        <w:tabs>
          <w:tab w:val="left" w:pos="851"/>
        </w:tabs>
        <w:jc w:val="both"/>
      </w:pPr>
      <w:r>
        <w:t xml:space="preserve">          2.</w:t>
      </w:r>
      <w:r w:rsidRPr="0045433C">
        <w:t>Рассмотрены ценовые предложения</w:t>
      </w:r>
      <w:r w:rsidRPr="00064CBD">
        <w:t xml:space="preserve">, согласно приложения 1 к данному протоколу в формате </w:t>
      </w:r>
      <w:r w:rsidRPr="0045433C">
        <w:rPr>
          <w:lang w:val="en-US"/>
        </w:rPr>
        <w:t>Excel</w:t>
      </w:r>
      <w:r w:rsidRPr="00064CBD">
        <w:t>.</w:t>
      </w:r>
    </w:p>
    <w:p w:rsidR="00DE071A" w:rsidRPr="00524721" w:rsidRDefault="00DE071A" w:rsidP="00DE071A">
      <w:pPr>
        <w:tabs>
          <w:tab w:val="left" w:pos="0"/>
        </w:tabs>
        <w:ind w:firstLine="567"/>
        <w:rPr>
          <w:color w:val="000000"/>
        </w:rPr>
      </w:pPr>
      <w:r>
        <w:t xml:space="preserve">3. </w:t>
      </w:r>
      <w:r w:rsidRPr="00064CBD">
        <w:t xml:space="preserve">Наименование потенциальных поставщиков, присутствовавших при процедуре вскрытия конвертов с ценовыми предложениями: </w:t>
      </w:r>
      <w:r w:rsidRPr="00812AE1">
        <w:rPr>
          <w:color w:val="000000"/>
        </w:rPr>
        <w:t>не присутствовало.</w:t>
      </w:r>
    </w:p>
    <w:p w:rsidR="00204009" w:rsidRDefault="000B281A" w:rsidP="0023031D">
      <w:pPr>
        <w:ind w:firstLine="567"/>
        <w:rPr>
          <w:color w:val="000000"/>
        </w:rPr>
      </w:pPr>
      <w:r>
        <w:rPr>
          <w:b/>
          <w:color w:val="000000"/>
        </w:rPr>
        <w:t>РЕШЕНО</w:t>
      </w:r>
      <w:r w:rsidR="00204009">
        <w:rPr>
          <w:b/>
          <w:color w:val="000000"/>
        </w:rPr>
        <w:t>:</w:t>
      </w:r>
    </w:p>
    <w:p w:rsidR="00427582" w:rsidRDefault="00F1692E" w:rsidP="00F1692E">
      <w:pPr>
        <w:pStyle w:val="a3"/>
        <w:numPr>
          <w:ilvl w:val="0"/>
          <w:numId w:val="6"/>
        </w:numPr>
        <w:tabs>
          <w:tab w:val="left" w:pos="851"/>
        </w:tabs>
      </w:pPr>
      <w:r w:rsidRPr="00F1692E">
        <w:t xml:space="preserve">Согласно п.21 Правил при соответствии документов п.19 Правил, признать выигрышной заявкой ТОО «КФК </w:t>
      </w:r>
      <w:proofErr w:type="spellStart"/>
      <w:r>
        <w:t>Медсервис</w:t>
      </w:r>
      <w:proofErr w:type="spellEnd"/>
      <w:r>
        <w:t xml:space="preserve"> Плюс» по лотам № 1, 2</w:t>
      </w:r>
      <w:r w:rsidR="00564244">
        <w:t>;</w:t>
      </w:r>
    </w:p>
    <w:p w:rsidR="00564244" w:rsidRDefault="00564244" w:rsidP="00A74F09">
      <w:pPr>
        <w:pStyle w:val="a3"/>
        <w:numPr>
          <w:ilvl w:val="0"/>
          <w:numId w:val="6"/>
        </w:numPr>
        <w:tabs>
          <w:tab w:val="left" w:pos="851"/>
        </w:tabs>
      </w:pPr>
      <w:r>
        <w:lastRenderedPageBreak/>
        <w:t>Согласно п.78 Правил при соответствии документов п.80 Правил, признать выигрышной заявкой ТОО «</w:t>
      </w:r>
      <w:r w:rsidR="00A74F09" w:rsidRPr="00A74F09">
        <w:t>BioHimLab</w:t>
      </w:r>
      <w:r w:rsidR="00A74F09">
        <w:t>» по лоту № 3.</w:t>
      </w:r>
    </w:p>
    <w:p w:rsidR="00564244" w:rsidRDefault="00564244" w:rsidP="00564244">
      <w:pPr>
        <w:tabs>
          <w:tab w:val="left" w:pos="851"/>
        </w:tabs>
        <w:ind w:left="568"/>
      </w:pPr>
      <w:r>
        <w:t>ТОО «</w:t>
      </w:r>
      <w:r w:rsidR="007263E7" w:rsidRPr="007263E7">
        <w:t xml:space="preserve">КФК </w:t>
      </w:r>
      <w:proofErr w:type="spellStart"/>
      <w:r w:rsidR="007263E7" w:rsidRPr="007263E7">
        <w:t>Медсервис</w:t>
      </w:r>
      <w:proofErr w:type="spellEnd"/>
      <w:r w:rsidR="007263E7" w:rsidRPr="007263E7">
        <w:t xml:space="preserve"> Плюс</w:t>
      </w:r>
      <w:r>
        <w:t>» необходимо предоставить документы в соответствии с п. 80 Правил в течение 10 календарных дня со дня опубликования настоящего Протокола для признания поб</w:t>
      </w:r>
      <w:r w:rsidR="007263E7">
        <w:t>едителем закупки по лотам № 1, 2</w:t>
      </w:r>
      <w:r>
        <w:t>; ТОО «</w:t>
      </w:r>
      <w:r w:rsidR="007263E7" w:rsidRPr="007263E7">
        <w:t>BioHimLab</w:t>
      </w:r>
      <w:r>
        <w:t>» необходимо предоставить документы в соответствии с п. 80 Правил в течение 10 календарных дня со дня опубликования настоящего Протокола для призн</w:t>
      </w:r>
      <w:r w:rsidR="00724B76">
        <w:t>ания по</w:t>
      </w:r>
      <w:r w:rsidR="007263E7">
        <w:t>бедителем закупки по лоту № 3</w:t>
      </w:r>
      <w:r w:rsidR="00724B76">
        <w:t>.</w:t>
      </w:r>
    </w:p>
    <w:p w:rsidR="00DF457C" w:rsidRDefault="00DF457C" w:rsidP="00213D81">
      <w:pPr>
        <w:tabs>
          <w:tab w:val="left" w:pos="851"/>
        </w:tabs>
        <w:ind w:left="568"/>
        <w:jc w:val="both"/>
      </w:pPr>
      <w:r>
        <w:t>2. 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F50582" w:rsidRDefault="00F50582" w:rsidP="00F50582">
      <w:pPr>
        <w:jc w:val="both"/>
        <w:rPr>
          <w:color w:val="000000"/>
        </w:rPr>
      </w:pPr>
      <w:r>
        <w:t xml:space="preserve">            - </w:t>
      </w:r>
      <w:r>
        <w:rPr>
          <w:color w:val="000000"/>
        </w:rPr>
        <w:t xml:space="preserve">ТОО «КФК </w:t>
      </w:r>
      <w:proofErr w:type="spellStart"/>
      <w:r>
        <w:rPr>
          <w:color w:val="000000"/>
        </w:rPr>
        <w:t>Медсервис</w:t>
      </w:r>
      <w:proofErr w:type="spellEnd"/>
      <w:r>
        <w:rPr>
          <w:color w:val="000000"/>
        </w:rPr>
        <w:t xml:space="preserve"> Плюс</w:t>
      </w:r>
      <w:r w:rsidRPr="00494550">
        <w:rPr>
          <w:color w:val="000000"/>
        </w:rPr>
        <w:t xml:space="preserve">», </w:t>
      </w:r>
      <w:proofErr w:type="spellStart"/>
      <w:r w:rsidRPr="00494550">
        <w:rPr>
          <w:color w:val="000000"/>
        </w:rPr>
        <w:t>г.</w:t>
      </w:r>
      <w:r>
        <w:rPr>
          <w:color w:val="000000"/>
        </w:rPr>
        <w:t>Усть-Каменогорск</w:t>
      </w:r>
      <w:proofErr w:type="spellEnd"/>
      <w:r>
        <w:rPr>
          <w:color w:val="000000"/>
        </w:rPr>
        <w:t>, ул. Грузинская, 7/1</w:t>
      </w:r>
      <w:r w:rsidR="00A00857">
        <w:rPr>
          <w:color w:val="000000"/>
        </w:rPr>
        <w:t>,</w:t>
      </w:r>
      <w:r>
        <w:rPr>
          <w:color w:val="000000"/>
        </w:rPr>
        <w:t xml:space="preserve"> </w:t>
      </w:r>
      <w:r w:rsidR="00A00857" w:rsidRPr="00A00857">
        <w:rPr>
          <w:color w:val="000000"/>
        </w:rPr>
        <w:t xml:space="preserve">цена договора </w:t>
      </w:r>
      <w:r w:rsidR="001A252D">
        <w:rPr>
          <w:color w:val="000000"/>
        </w:rPr>
        <w:t>1 496 563,74</w:t>
      </w:r>
      <w:r w:rsidR="00A00857" w:rsidRPr="00A00857">
        <w:rPr>
          <w:color w:val="000000"/>
        </w:rPr>
        <w:t xml:space="preserve"> тенге</w:t>
      </w:r>
      <w:r w:rsidR="00213D81">
        <w:rPr>
          <w:color w:val="000000"/>
        </w:rPr>
        <w:t>;</w:t>
      </w:r>
    </w:p>
    <w:p w:rsidR="00213D81" w:rsidRPr="00F50582" w:rsidRDefault="00213D81" w:rsidP="00F50582">
      <w:pPr>
        <w:jc w:val="both"/>
        <w:rPr>
          <w:color w:val="000000"/>
        </w:rPr>
      </w:pPr>
      <w:r>
        <w:rPr>
          <w:color w:val="000000"/>
        </w:rPr>
        <w:t xml:space="preserve">            </w:t>
      </w:r>
      <w:r>
        <w:t xml:space="preserve">- </w:t>
      </w:r>
      <w:r w:rsidRPr="006428FC">
        <w:t xml:space="preserve">ТОО «BioHimLab», г. Усть-Каменогорск, ул. </w:t>
      </w:r>
      <w:proofErr w:type="spellStart"/>
      <w:r w:rsidRPr="006428FC">
        <w:t>Кабанбай</w:t>
      </w:r>
      <w:proofErr w:type="spellEnd"/>
      <w:r w:rsidRPr="006428FC">
        <w:t xml:space="preserve"> Батыра 158 оф. 505</w:t>
      </w:r>
      <w:r>
        <w:t>, цена договора 299 200</w:t>
      </w:r>
      <w:r>
        <w:t>,00 тенге.</w:t>
      </w:r>
      <w:bookmarkStart w:id="0" w:name="_GoBack"/>
      <w:bookmarkEnd w:id="0"/>
    </w:p>
    <w:p w:rsidR="003F48D2" w:rsidRPr="00050B3A" w:rsidRDefault="003F48D2" w:rsidP="00F11CF2">
      <w:pPr>
        <w:tabs>
          <w:tab w:val="left" w:pos="851"/>
        </w:tabs>
        <w:jc w:val="both"/>
        <w:rPr>
          <w:color w:val="000000"/>
          <w:sz w:val="22"/>
          <w:szCs w:val="22"/>
        </w:rPr>
      </w:pPr>
    </w:p>
    <w:tbl>
      <w:tblPr>
        <w:tblW w:w="151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49"/>
        <w:gridCol w:w="4156"/>
        <w:gridCol w:w="935"/>
        <w:gridCol w:w="935"/>
        <w:gridCol w:w="1085"/>
        <w:gridCol w:w="2894"/>
        <w:gridCol w:w="1844"/>
      </w:tblGrid>
      <w:tr w:rsidR="003349AC" w:rsidRPr="00050B3A" w:rsidTr="007C17B3">
        <w:trPr>
          <w:trHeight w:val="476"/>
        </w:trPr>
        <w:tc>
          <w:tcPr>
            <w:tcW w:w="3349" w:type="dxa"/>
          </w:tcPr>
          <w:p w:rsidR="00426311" w:rsidRDefault="00426311" w:rsidP="003349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3349AC" w:rsidRDefault="00DE1EF6" w:rsidP="003349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И.о</w:t>
            </w:r>
            <w:proofErr w:type="spellEnd"/>
            <w:r>
              <w:rPr>
                <w:color w:val="000000"/>
                <w:sz w:val="22"/>
                <w:szCs w:val="22"/>
              </w:rPr>
              <w:t>. руководителя</w:t>
            </w:r>
            <w:r w:rsidR="003349AC" w:rsidRPr="00050B3A">
              <w:rPr>
                <w:color w:val="000000"/>
                <w:sz w:val="22"/>
                <w:szCs w:val="22"/>
              </w:rPr>
              <w:t xml:space="preserve"> ОГЗ и ЮС</w:t>
            </w:r>
          </w:p>
          <w:p w:rsidR="00426311" w:rsidRPr="00050B3A" w:rsidRDefault="00426311" w:rsidP="003349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</w:tcPr>
          <w:p w:rsidR="003349AC" w:rsidRPr="00050B3A" w:rsidRDefault="003349AC" w:rsidP="003349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</w:tcPr>
          <w:p w:rsidR="003349AC" w:rsidRPr="00050B3A" w:rsidRDefault="003349AC" w:rsidP="003349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</w:tcPr>
          <w:p w:rsidR="003349AC" w:rsidRPr="00050B3A" w:rsidRDefault="003349AC" w:rsidP="003349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</w:tcPr>
          <w:p w:rsidR="003349AC" w:rsidRPr="00050B3A" w:rsidRDefault="003349AC" w:rsidP="003349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</w:tcPr>
          <w:p w:rsidR="003349AC" w:rsidRPr="00050B3A" w:rsidRDefault="003349AC" w:rsidP="003349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</w:tcPr>
          <w:p w:rsidR="00392430" w:rsidRDefault="00392430" w:rsidP="003349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3349AC" w:rsidRPr="00392430" w:rsidRDefault="00DE1EF6" w:rsidP="003349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 xml:space="preserve">     Медынина Е.И.</w:t>
            </w:r>
          </w:p>
        </w:tc>
      </w:tr>
      <w:tr w:rsidR="003349AC" w:rsidRPr="00050B3A" w:rsidTr="007C17B3">
        <w:trPr>
          <w:trHeight w:val="476"/>
        </w:trPr>
        <w:tc>
          <w:tcPr>
            <w:tcW w:w="7505" w:type="dxa"/>
            <w:gridSpan w:val="2"/>
          </w:tcPr>
          <w:p w:rsidR="003349AC" w:rsidRPr="00050B3A" w:rsidRDefault="003349AC" w:rsidP="003349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0B3A">
              <w:rPr>
                <w:color w:val="000000"/>
                <w:sz w:val="22"/>
                <w:szCs w:val="22"/>
              </w:rPr>
              <w:t xml:space="preserve">Специалист по государственным закупкам </w:t>
            </w:r>
          </w:p>
        </w:tc>
        <w:tc>
          <w:tcPr>
            <w:tcW w:w="935" w:type="dxa"/>
          </w:tcPr>
          <w:p w:rsidR="003349AC" w:rsidRPr="00050B3A" w:rsidRDefault="003349AC" w:rsidP="003349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</w:tcPr>
          <w:p w:rsidR="003349AC" w:rsidRPr="00050B3A" w:rsidRDefault="003349AC" w:rsidP="003349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</w:tcPr>
          <w:p w:rsidR="003349AC" w:rsidRPr="00050B3A" w:rsidRDefault="003349AC" w:rsidP="003349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</w:tcPr>
          <w:p w:rsidR="003349AC" w:rsidRPr="00050B3A" w:rsidRDefault="003349AC" w:rsidP="003349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</w:tcPr>
          <w:p w:rsidR="003349AC" w:rsidRPr="00050B3A" w:rsidRDefault="003349AC" w:rsidP="003349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Кушкумбаева Р.К.</w:t>
            </w:r>
          </w:p>
        </w:tc>
      </w:tr>
    </w:tbl>
    <w:p w:rsidR="00F11CF2" w:rsidRPr="00050B3A" w:rsidRDefault="00F11CF2" w:rsidP="00F11CF2">
      <w:pPr>
        <w:tabs>
          <w:tab w:val="left" w:pos="851"/>
        </w:tabs>
        <w:jc w:val="both"/>
        <w:rPr>
          <w:rStyle w:val="s0"/>
          <w:sz w:val="22"/>
          <w:szCs w:val="22"/>
        </w:rPr>
      </w:pPr>
    </w:p>
    <w:p w:rsidR="00B367E3" w:rsidRDefault="00B367E3"/>
    <w:sectPr w:rsidR="00B367E3" w:rsidSect="00F9663A">
      <w:pgSz w:w="16838" w:h="11906" w:orient="landscape"/>
      <w:pgMar w:top="709" w:right="53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53E8"/>
    <w:multiLevelType w:val="hybridMultilevel"/>
    <w:tmpl w:val="85CE956A"/>
    <w:lvl w:ilvl="0" w:tplc="12F49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571A17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2A523CE3"/>
    <w:multiLevelType w:val="hybridMultilevel"/>
    <w:tmpl w:val="C7F6C95C"/>
    <w:lvl w:ilvl="0" w:tplc="958C9A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E977291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517C364D"/>
    <w:multiLevelType w:val="hybridMultilevel"/>
    <w:tmpl w:val="359AD76C"/>
    <w:lvl w:ilvl="0" w:tplc="89BEBCD0">
      <w:start w:val="1"/>
      <w:numFmt w:val="decimal"/>
      <w:lvlText w:val="%1."/>
      <w:lvlJc w:val="left"/>
      <w:pPr>
        <w:ind w:left="1438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D1"/>
    <w:rsid w:val="000044A0"/>
    <w:rsid w:val="00043109"/>
    <w:rsid w:val="00050ADD"/>
    <w:rsid w:val="000A6558"/>
    <w:rsid w:val="000B281A"/>
    <w:rsid w:val="000D480D"/>
    <w:rsid w:val="000F2D3A"/>
    <w:rsid w:val="000F5C83"/>
    <w:rsid w:val="00123887"/>
    <w:rsid w:val="00126058"/>
    <w:rsid w:val="0014220F"/>
    <w:rsid w:val="001960C9"/>
    <w:rsid w:val="001A252D"/>
    <w:rsid w:val="001E17B6"/>
    <w:rsid w:val="001E6E17"/>
    <w:rsid w:val="00201FB8"/>
    <w:rsid w:val="00204009"/>
    <w:rsid w:val="0021346B"/>
    <w:rsid w:val="00213D81"/>
    <w:rsid w:val="0023031D"/>
    <w:rsid w:val="00251025"/>
    <w:rsid w:val="00252DC5"/>
    <w:rsid w:val="00267B23"/>
    <w:rsid w:val="00273D78"/>
    <w:rsid w:val="002922C8"/>
    <w:rsid w:val="002C35DA"/>
    <w:rsid w:val="002E1F21"/>
    <w:rsid w:val="003349AC"/>
    <w:rsid w:val="0035203A"/>
    <w:rsid w:val="00382184"/>
    <w:rsid w:val="00392430"/>
    <w:rsid w:val="003B2E87"/>
    <w:rsid w:val="003C4955"/>
    <w:rsid w:val="003D0689"/>
    <w:rsid w:val="003D4841"/>
    <w:rsid w:val="003F48D2"/>
    <w:rsid w:val="0040196A"/>
    <w:rsid w:val="00410A92"/>
    <w:rsid w:val="00410B5C"/>
    <w:rsid w:val="00410C4F"/>
    <w:rsid w:val="00426311"/>
    <w:rsid w:val="00427582"/>
    <w:rsid w:val="00435ACA"/>
    <w:rsid w:val="00444694"/>
    <w:rsid w:val="00451BCB"/>
    <w:rsid w:val="00454918"/>
    <w:rsid w:val="00460D5C"/>
    <w:rsid w:val="004637B6"/>
    <w:rsid w:val="0046661D"/>
    <w:rsid w:val="0049042A"/>
    <w:rsid w:val="00495852"/>
    <w:rsid w:val="004C41BF"/>
    <w:rsid w:val="00524721"/>
    <w:rsid w:val="005271AD"/>
    <w:rsid w:val="00564244"/>
    <w:rsid w:val="00566F2B"/>
    <w:rsid w:val="005867D1"/>
    <w:rsid w:val="005B0DA6"/>
    <w:rsid w:val="005B7491"/>
    <w:rsid w:val="005D2C53"/>
    <w:rsid w:val="005E534B"/>
    <w:rsid w:val="005F690F"/>
    <w:rsid w:val="006018D0"/>
    <w:rsid w:val="0060451F"/>
    <w:rsid w:val="0060513D"/>
    <w:rsid w:val="006428FC"/>
    <w:rsid w:val="006505C7"/>
    <w:rsid w:val="00655E29"/>
    <w:rsid w:val="0067364B"/>
    <w:rsid w:val="00684659"/>
    <w:rsid w:val="00684FAB"/>
    <w:rsid w:val="00691F6D"/>
    <w:rsid w:val="00692DBB"/>
    <w:rsid w:val="006C2E39"/>
    <w:rsid w:val="006F67D5"/>
    <w:rsid w:val="007123F0"/>
    <w:rsid w:val="00724B76"/>
    <w:rsid w:val="007263E7"/>
    <w:rsid w:val="00732DAE"/>
    <w:rsid w:val="007503BE"/>
    <w:rsid w:val="00751B14"/>
    <w:rsid w:val="00754A85"/>
    <w:rsid w:val="007A0D76"/>
    <w:rsid w:val="007D6CD8"/>
    <w:rsid w:val="007F5D63"/>
    <w:rsid w:val="0080068C"/>
    <w:rsid w:val="008074D5"/>
    <w:rsid w:val="008405F3"/>
    <w:rsid w:val="00852589"/>
    <w:rsid w:val="00890963"/>
    <w:rsid w:val="008C0210"/>
    <w:rsid w:val="008D38F2"/>
    <w:rsid w:val="008E0024"/>
    <w:rsid w:val="0091213A"/>
    <w:rsid w:val="009128B9"/>
    <w:rsid w:val="00930DEF"/>
    <w:rsid w:val="00934AB7"/>
    <w:rsid w:val="00935881"/>
    <w:rsid w:val="00984A0B"/>
    <w:rsid w:val="009A044C"/>
    <w:rsid w:val="009A052C"/>
    <w:rsid w:val="009A507A"/>
    <w:rsid w:val="009C16CD"/>
    <w:rsid w:val="009E271C"/>
    <w:rsid w:val="00A00857"/>
    <w:rsid w:val="00A468A0"/>
    <w:rsid w:val="00A74F09"/>
    <w:rsid w:val="00AB462C"/>
    <w:rsid w:val="00AB5E9F"/>
    <w:rsid w:val="00AC7E16"/>
    <w:rsid w:val="00AC7F3A"/>
    <w:rsid w:val="00AE5F22"/>
    <w:rsid w:val="00B02DD1"/>
    <w:rsid w:val="00B259DC"/>
    <w:rsid w:val="00B367E3"/>
    <w:rsid w:val="00B51E09"/>
    <w:rsid w:val="00B71670"/>
    <w:rsid w:val="00B7753A"/>
    <w:rsid w:val="00BC2DAD"/>
    <w:rsid w:val="00BF1249"/>
    <w:rsid w:val="00C02E61"/>
    <w:rsid w:val="00C15714"/>
    <w:rsid w:val="00C26228"/>
    <w:rsid w:val="00C26C16"/>
    <w:rsid w:val="00C27CF2"/>
    <w:rsid w:val="00C3438D"/>
    <w:rsid w:val="00C516C2"/>
    <w:rsid w:val="00C643FC"/>
    <w:rsid w:val="00CA44C6"/>
    <w:rsid w:val="00CC69A7"/>
    <w:rsid w:val="00D147A6"/>
    <w:rsid w:val="00D2082F"/>
    <w:rsid w:val="00D50049"/>
    <w:rsid w:val="00D60F14"/>
    <w:rsid w:val="00D65F68"/>
    <w:rsid w:val="00DB5EFB"/>
    <w:rsid w:val="00DD3997"/>
    <w:rsid w:val="00DE071A"/>
    <w:rsid w:val="00DE1EF6"/>
    <w:rsid w:val="00DF457C"/>
    <w:rsid w:val="00E232DB"/>
    <w:rsid w:val="00E65134"/>
    <w:rsid w:val="00E72363"/>
    <w:rsid w:val="00EA3B0A"/>
    <w:rsid w:val="00ED31A3"/>
    <w:rsid w:val="00F11C43"/>
    <w:rsid w:val="00F11CF2"/>
    <w:rsid w:val="00F1692E"/>
    <w:rsid w:val="00F3118E"/>
    <w:rsid w:val="00F40970"/>
    <w:rsid w:val="00F41F00"/>
    <w:rsid w:val="00F50582"/>
    <w:rsid w:val="00F54A61"/>
    <w:rsid w:val="00F6621C"/>
    <w:rsid w:val="00F71FF5"/>
    <w:rsid w:val="00F950B6"/>
    <w:rsid w:val="00FC3D41"/>
    <w:rsid w:val="00FD56D3"/>
    <w:rsid w:val="00FE0AD6"/>
    <w:rsid w:val="00F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5CA15-A9AE-430D-BC0C-9027E8CA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F11CF2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F11CF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List Paragraph"/>
    <w:basedOn w:val="a"/>
    <w:uiPriority w:val="34"/>
    <w:qFormat/>
    <w:rsid w:val="00650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Кушкумбаева Разия</dc:creator>
  <cp:keywords/>
  <dc:description/>
  <cp:lastModifiedBy>Кушкумбаева Разия</cp:lastModifiedBy>
  <cp:revision>616</cp:revision>
  <dcterms:created xsi:type="dcterms:W3CDTF">2024-07-26T12:11:00Z</dcterms:created>
  <dcterms:modified xsi:type="dcterms:W3CDTF">2025-01-17T10:21:00Z</dcterms:modified>
</cp:coreProperties>
</file>