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Ind w:w="93" w:type="dxa"/>
        <w:tblLayout w:type="fixed"/>
        <w:tblLook w:val="04A0" w:firstRow="1" w:lastRow="0" w:firstColumn="1" w:lastColumn="0" w:noHBand="0" w:noVBand="1"/>
      </w:tblPr>
      <w:tblGrid>
        <w:gridCol w:w="15"/>
        <w:gridCol w:w="6255"/>
        <w:gridCol w:w="2634"/>
        <w:gridCol w:w="751"/>
        <w:gridCol w:w="142"/>
        <w:gridCol w:w="391"/>
      </w:tblGrid>
      <w:tr w:rsidR="007D51D2" w:rsidTr="007D51D2">
        <w:trPr>
          <w:gridAfter w:val="1"/>
          <w:wAfter w:w="391" w:type="dxa"/>
          <w:trHeight w:val="315"/>
        </w:trPr>
        <w:tc>
          <w:tcPr>
            <w:tcW w:w="9796" w:type="dxa"/>
            <w:gridSpan w:val="5"/>
            <w:noWrap/>
            <w:hideMark/>
          </w:tcPr>
          <w:p w:rsidR="007D51D2" w:rsidRDefault="007D51D2">
            <w:pPr>
              <w:pStyle w:val="a4"/>
              <w:spacing w:line="276" w:lineRule="auto"/>
              <w:ind w:left="5719"/>
              <w:rPr>
                <w:rFonts w:ascii="Times New Roman" w:hAnsi="Times New Roman" w:cs="Times New Roman"/>
                <w:b/>
                <w:sz w:val="24"/>
                <w:szCs w:val="24"/>
                <w:lang w:val="kk-KZ"/>
              </w:rPr>
            </w:pPr>
            <w:r>
              <w:rPr>
                <w:rFonts w:ascii="Times New Roman" w:hAnsi="Times New Roman" w:cs="Times New Roman"/>
                <w:b/>
                <w:sz w:val="24"/>
                <w:szCs w:val="24"/>
                <w:lang w:val="kk-KZ"/>
              </w:rPr>
              <w:t>Бекітемін</w:t>
            </w:r>
          </w:p>
        </w:tc>
      </w:tr>
      <w:tr w:rsidR="007D51D2" w:rsidTr="007D51D2">
        <w:trPr>
          <w:gridAfter w:val="1"/>
          <w:wAfter w:w="391" w:type="dxa"/>
          <w:trHeight w:val="315"/>
        </w:trPr>
        <w:tc>
          <w:tcPr>
            <w:tcW w:w="9796" w:type="dxa"/>
            <w:gridSpan w:val="5"/>
            <w:noWrap/>
            <w:hideMark/>
          </w:tcPr>
          <w:p w:rsidR="007D51D2" w:rsidRDefault="007D51D2">
            <w:pPr>
              <w:pStyle w:val="a4"/>
              <w:spacing w:line="276" w:lineRule="auto"/>
              <w:ind w:left="5719"/>
              <w:rPr>
                <w:rFonts w:ascii="Times New Roman" w:hAnsi="Times New Roman" w:cs="Times New Roman"/>
                <w:b/>
                <w:sz w:val="24"/>
                <w:szCs w:val="24"/>
                <w:lang w:val="kk-KZ"/>
              </w:rPr>
            </w:pPr>
            <w:r>
              <w:rPr>
                <w:rFonts w:ascii="Times New Roman" w:hAnsi="Times New Roman" w:cs="Times New Roman"/>
                <w:b/>
                <w:sz w:val="24"/>
                <w:szCs w:val="24"/>
                <w:lang w:val="kk-KZ"/>
              </w:rPr>
              <w:t>«ШҚООД» ШЖҚ-ғы КМК          бас дәрігері</w:t>
            </w:r>
          </w:p>
        </w:tc>
      </w:tr>
      <w:tr w:rsidR="007D51D2" w:rsidTr="007D51D2">
        <w:trPr>
          <w:gridAfter w:val="1"/>
          <w:wAfter w:w="391" w:type="dxa"/>
          <w:trHeight w:val="315"/>
        </w:trPr>
        <w:tc>
          <w:tcPr>
            <w:tcW w:w="9796" w:type="dxa"/>
            <w:gridSpan w:val="5"/>
            <w:noWrap/>
            <w:hideMark/>
          </w:tcPr>
          <w:p w:rsidR="007D51D2" w:rsidRDefault="007D51D2">
            <w:pPr>
              <w:pStyle w:val="a4"/>
              <w:spacing w:line="276" w:lineRule="auto"/>
              <w:ind w:left="5719"/>
              <w:rPr>
                <w:rFonts w:ascii="Times New Roman" w:hAnsi="Times New Roman" w:cs="Times New Roman"/>
                <w:b/>
                <w:sz w:val="24"/>
                <w:szCs w:val="24"/>
                <w:lang w:val="kk-KZ"/>
              </w:rPr>
            </w:pPr>
            <w:r>
              <w:rPr>
                <w:rFonts w:ascii="Times New Roman" w:hAnsi="Times New Roman" w:cs="Times New Roman"/>
                <w:b/>
                <w:sz w:val="24"/>
                <w:szCs w:val="24"/>
                <w:lang w:val="en-US"/>
              </w:rPr>
              <w:t>____________</w:t>
            </w:r>
            <w:r>
              <w:rPr>
                <w:rFonts w:ascii="Times New Roman" w:hAnsi="Times New Roman" w:cs="Times New Roman"/>
                <w:b/>
                <w:sz w:val="24"/>
                <w:szCs w:val="24"/>
                <w:lang w:val="kk-KZ"/>
              </w:rPr>
              <w:t>Г. Сагидуллина</w:t>
            </w:r>
          </w:p>
        </w:tc>
      </w:tr>
      <w:tr w:rsidR="007D51D2" w:rsidTr="007D51D2">
        <w:trPr>
          <w:gridAfter w:val="1"/>
          <w:wAfter w:w="391" w:type="dxa"/>
          <w:trHeight w:val="315"/>
        </w:trPr>
        <w:tc>
          <w:tcPr>
            <w:tcW w:w="9796" w:type="dxa"/>
            <w:gridSpan w:val="5"/>
            <w:noWrap/>
            <w:hideMark/>
          </w:tcPr>
          <w:p w:rsidR="007D51D2" w:rsidRDefault="007D51D2">
            <w:pPr>
              <w:pStyle w:val="a4"/>
              <w:spacing w:line="276" w:lineRule="auto"/>
              <w:ind w:left="5719"/>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hAnsi="Times New Roman" w:cs="Times New Roman"/>
                <w:b/>
                <w:sz w:val="24"/>
                <w:szCs w:val="24"/>
                <w:lang w:val="en-US"/>
              </w:rPr>
              <w:t>___</w:t>
            </w:r>
            <w:r>
              <w:rPr>
                <w:rFonts w:ascii="Times New Roman" w:hAnsi="Times New Roman" w:cs="Times New Roman"/>
                <w:b/>
                <w:sz w:val="24"/>
                <w:szCs w:val="24"/>
                <w:lang w:val="kk-KZ"/>
              </w:rPr>
              <w:t>»</w:t>
            </w:r>
            <w:r>
              <w:rPr>
                <w:rFonts w:ascii="Times New Roman" w:hAnsi="Times New Roman" w:cs="Times New Roman"/>
                <w:b/>
                <w:sz w:val="24"/>
                <w:szCs w:val="24"/>
                <w:lang w:val="en-US"/>
              </w:rPr>
              <w:t>___________2017</w:t>
            </w:r>
            <w:r>
              <w:rPr>
                <w:rFonts w:ascii="Times New Roman" w:hAnsi="Times New Roman" w:cs="Times New Roman"/>
                <w:b/>
                <w:sz w:val="24"/>
                <w:szCs w:val="24"/>
                <w:lang w:val="kk-KZ"/>
              </w:rPr>
              <w:t xml:space="preserve"> жыл</w:t>
            </w:r>
          </w:p>
        </w:tc>
      </w:tr>
      <w:tr w:rsidR="007D51D2" w:rsidTr="007D51D2">
        <w:trPr>
          <w:gridBefore w:val="1"/>
          <w:gridAfter w:val="1"/>
          <w:wBefore w:w="15" w:type="dxa"/>
          <w:wAfter w:w="391" w:type="dxa"/>
          <w:trHeight w:val="300"/>
        </w:trPr>
        <w:tc>
          <w:tcPr>
            <w:tcW w:w="9781" w:type="dxa"/>
            <w:gridSpan w:val="4"/>
            <w:noWrap/>
            <w:vAlign w:val="center"/>
          </w:tcPr>
          <w:p w:rsidR="007D51D2" w:rsidRDefault="007D51D2">
            <w:pPr>
              <w:spacing w:after="0" w:line="240" w:lineRule="auto"/>
              <w:jc w:val="center"/>
              <w:rPr>
                <w:rFonts w:ascii="Times New Roman" w:eastAsia="Times New Roman" w:hAnsi="Times New Roman" w:cs="Times New Roman"/>
                <w:b/>
                <w:bCs/>
                <w:color w:val="000000"/>
                <w:sz w:val="24"/>
                <w:szCs w:val="24"/>
                <w:lang w:eastAsia="ru-RU"/>
              </w:rPr>
            </w:pPr>
          </w:p>
          <w:p w:rsidR="007D51D2" w:rsidRDefault="007D51D2">
            <w:pPr>
              <w:spacing w:after="0" w:line="240" w:lineRule="auto"/>
              <w:jc w:val="center"/>
              <w:rPr>
                <w:rFonts w:ascii="Times New Roman" w:eastAsia="Times New Roman" w:hAnsi="Times New Roman" w:cs="Times New Roman"/>
                <w:b/>
                <w:bCs/>
                <w:color w:val="000000"/>
                <w:sz w:val="24"/>
                <w:szCs w:val="24"/>
                <w:lang w:eastAsia="ru-RU"/>
              </w:rPr>
            </w:pPr>
          </w:p>
          <w:p w:rsidR="007D51D2" w:rsidRDefault="007D51D2">
            <w:pPr>
              <w:spacing w:after="0" w:line="240" w:lineRule="auto"/>
              <w:jc w:val="center"/>
              <w:rPr>
                <w:rFonts w:ascii="Times New Roman" w:eastAsia="Times New Roman" w:hAnsi="Times New Roman" w:cs="Times New Roman"/>
                <w:b/>
                <w:bCs/>
                <w:color w:val="000000"/>
                <w:sz w:val="24"/>
                <w:szCs w:val="24"/>
                <w:lang w:eastAsia="ru-RU"/>
              </w:rPr>
            </w:pPr>
          </w:p>
          <w:p w:rsidR="007D51D2" w:rsidRDefault="007D51D2">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2017 жылдың 24 сәуіріндегі № 12 хабарландыру</w:t>
            </w:r>
          </w:p>
        </w:tc>
      </w:tr>
      <w:tr w:rsidR="007D51D2" w:rsidTr="007D51D2">
        <w:trPr>
          <w:gridBefore w:val="1"/>
          <w:gridAfter w:val="1"/>
          <w:wBefore w:w="15" w:type="dxa"/>
          <w:wAfter w:w="391" w:type="dxa"/>
          <w:trHeight w:val="1680"/>
        </w:trPr>
        <w:tc>
          <w:tcPr>
            <w:tcW w:w="9781" w:type="dxa"/>
            <w:gridSpan w:val="4"/>
            <w:vAlign w:val="center"/>
          </w:tcPr>
          <w:p w:rsidR="007D51D2" w:rsidRDefault="007D51D2">
            <w:pPr>
              <w:spacing w:after="0" w:line="240" w:lineRule="auto"/>
              <w:ind w:firstLine="601"/>
              <w:jc w:val="both"/>
              <w:rPr>
                <w:rFonts w:ascii="Times New Roman" w:eastAsia="Times New Roman" w:hAnsi="Times New Roman" w:cs="Times New Roman"/>
                <w:color w:val="000000"/>
                <w:sz w:val="24"/>
                <w:szCs w:val="24"/>
                <w:lang w:eastAsia="ru-RU"/>
              </w:rPr>
            </w:pPr>
          </w:p>
          <w:p w:rsidR="007D51D2" w:rsidRDefault="007D51D2">
            <w:pPr>
              <w:ind w:firstLine="851"/>
              <w:jc w:val="both"/>
              <w:rPr>
                <w:rFonts w:ascii="Times New Roman" w:eastAsia="Times New Roman" w:hAnsi="Times New Roman" w:cs="Times New Roman"/>
                <w:color w:val="212121"/>
                <w:sz w:val="24"/>
                <w:szCs w:val="24"/>
                <w:lang w:val="kk-KZ"/>
              </w:rPr>
            </w:pPr>
            <w:r>
              <w:rPr>
                <w:rFonts w:ascii="Times New Roman" w:hAnsi="Times New Roman" w:cs="Times New Roman"/>
                <w:sz w:val="24"/>
                <w:szCs w:val="24"/>
                <w:lang w:val="kk-KZ"/>
              </w:rPr>
              <w:t xml:space="preserve">ШҚО, Өскемен қ. Серікбаев көшесі,1 мекенжайы бойынша орналасқан, ШҚ облысы әкімдігі Денсаулық сақтау басқармасының «Шығыс Қазақстан облыстық онкологиялық диспансері» шаруашылық жүргізу құқығындағы коммуналдық мемлекеттік кәсіпорыны, </w:t>
            </w:r>
            <w:r>
              <w:rPr>
                <w:rFonts w:ascii="Times New Roman" w:eastAsia="Times New Roman" w:hAnsi="Times New Roman" w:cs="Times New Roman"/>
                <w:color w:val="212121"/>
                <w:sz w:val="24"/>
                <w:szCs w:val="24"/>
                <w:lang w:val="kk-KZ"/>
              </w:rPr>
              <w:t>келесі лоттар бойынша «Медициналық мақсаттағы бұйымдарды» баға ұсыныстарының сұраным тәсілімен сатып алуды өткізетіндігі туралы хабарлайды:</w:t>
            </w:r>
          </w:p>
          <w:tbl>
            <w:tblPr>
              <w:tblW w:w="95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684"/>
              <w:gridCol w:w="851"/>
              <w:gridCol w:w="991"/>
              <w:gridCol w:w="1555"/>
              <w:gridCol w:w="1700"/>
            </w:tblGrid>
            <w:tr w:rsidR="007D51D2">
              <w:trPr>
                <w:trHeight w:val="605"/>
              </w:trPr>
              <w:tc>
                <w:tcPr>
                  <w:tcW w:w="736" w:type="dxa"/>
                  <w:tcBorders>
                    <w:top w:val="single" w:sz="4" w:space="0" w:color="auto"/>
                    <w:left w:val="single" w:sz="4" w:space="0" w:color="auto"/>
                    <w:bottom w:val="single" w:sz="4" w:space="0" w:color="auto"/>
                    <w:right w:val="single" w:sz="4" w:space="0" w:color="auto"/>
                  </w:tcBorders>
                  <w:vAlign w:val="center"/>
                  <w:hideMark/>
                </w:tcPr>
                <w:p w:rsidR="007D51D2" w:rsidRDefault="007D51D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Лот</w:t>
                  </w:r>
                  <w:r>
                    <w:rPr>
                      <w:rFonts w:ascii="Times New Roman" w:eastAsia="Times New Roman" w:hAnsi="Times New Roman" w:cs="Times New Roman"/>
                      <w:b/>
                      <w:bCs/>
                      <w:color w:val="000000"/>
                      <w:sz w:val="24"/>
                      <w:szCs w:val="24"/>
                      <w:lang w:val="kk-KZ" w:eastAsia="ru-RU"/>
                    </w:rPr>
                    <w:t>тың</w:t>
                  </w:r>
                  <w:r>
                    <w:rPr>
                      <w:rFonts w:ascii="Times New Roman" w:eastAsia="Times New Roman" w:hAnsi="Times New Roman" w:cs="Times New Roman"/>
                      <w:b/>
                      <w:bCs/>
                      <w:color w:val="000000"/>
                      <w:sz w:val="24"/>
                      <w:szCs w:val="24"/>
                      <w:lang w:eastAsia="ru-RU"/>
                    </w:rPr>
                    <w:t xml:space="preserve"> № </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Лоттың атауы</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Өлш.бірл.</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Саны</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Бағасы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Бөлінген сомма</w:t>
                  </w:r>
                  <w:r>
                    <w:rPr>
                      <w:rFonts w:ascii="Times New Roman" w:eastAsia="Times New Roman" w:hAnsi="Times New Roman" w:cs="Times New Roman"/>
                      <w:b/>
                      <w:bCs/>
                      <w:color w:val="000000"/>
                      <w:sz w:val="24"/>
                      <w:szCs w:val="24"/>
                      <w:lang w:eastAsia="ru-RU"/>
                    </w:rPr>
                    <w:t>, те</w:t>
                  </w:r>
                  <w:r>
                    <w:rPr>
                      <w:rFonts w:ascii="Times New Roman" w:eastAsia="Times New Roman" w:hAnsi="Times New Roman" w:cs="Times New Roman"/>
                      <w:b/>
                      <w:bCs/>
                      <w:color w:val="000000"/>
                      <w:sz w:val="24"/>
                      <w:szCs w:val="24"/>
                      <w:lang w:val="kk-KZ" w:eastAsia="ru-RU"/>
                    </w:rPr>
                    <w:t>ң</w:t>
                  </w:r>
                  <w:proofErr w:type="spellStart"/>
                  <w:r>
                    <w:rPr>
                      <w:rFonts w:ascii="Times New Roman" w:eastAsia="Times New Roman" w:hAnsi="Times New Roman" w:cs="Times New Roman"/>
                      <w:b/>
                      <w:bCs/>
                      <w:color w:val="000000"/>
                      <w:sz w:val="24"/>
                      <w:szCs w:val="24"/>
                      <w:lang w:eastAsia="ru-RU"/>
                    </w:rPr>
                    <w:t>ге</w:t>
                  </w:r>
                  <w:proofErr w:type="spellEnd"/>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FLEX Monoclonal Mo a Hu CD34 Class II, Clone </w:t>
                  </w:r>
                  <w:proofErr w:type="spellStart"/>
                  <w:r>
                    <w:rPr>
                      <w:rFonts w:ascii="Times New Roman" w:hAnsi="Times New Roman" w:cs="Times New Roman"/>
                      <w:bCs/>
                      <w:sz w:val="24"/>
                      <w:szCs w:val="24"/>
                      <w:lang w:val="en-US"/>
                    </w:rPr>
                    <w:t>QBEnd</w:t>
                  </w:r>
                  <w:proofErr w:type="spellEnd"/>
                  <w:r>
                    <w:rPr>
                      <w:rFonts w:ascii="Times New Roman" w:hAnsi="Times New Roman" w:cs="Times New Roman"/>
                      <w:bCs/>
                      <w:sz w:val="24"/>
                      <w:szCs w:val="24"/>
                      <w:lang w:val="en-US"/>
                    </w:rPr>
                    <w:t xml:space="preserve"> 10,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CD34 </w:t>
                  </w:r>
                  <w:r>
                    <w:rPr>
                      <w:rFonts w:ascii="Times New Roman" w:hAnsi="Times New Roman" w:cs="Times New Roman"/>
                      <w:bCs/>
                      <w:sz w:val="24"/>
                      <w:szCs w:val="24"/>
                    </w:rPr>
                    <w:t>Класса</w:t>
                  </w:r>
                  <w:r>
                    <w:rPr>
                      <w:rFonts w:ascii="Times New Roman" w:hAnsi="Times New Roman" w:cs="Times New Roman"/>
                      <w:bCs/>
                      <w:sz w:val="24"/>
                      <w:szCs w:val="24"/>
                      <w:lang w:val="en-US"/>
                    </w:rPr>
                    <w:t xml:space="preserve"> II,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QBEnd</w:t>
                  </w:r>
                  <w:proofErr w:type="spellEnd"/>
                  <w:r>
                    <w:rPr>
                      <w:rFonts w:ascii="Times New Roman" w:hAnsi="Times New Roman" w:cs="Times New Roman"/>
                      <w:bCs/>
                      <w:sz w:val="24"/>
                      <w:szCs w:val="24"/>
                      <w:lang w:val="en-US"/>
                    </w:rPr>
                    <w:t xml:space="preserve"> 10, FLEX, </w:t>
                  </w:r>
                  <w:proofErr w:type="spellStart"/>
                  <w:r>
                    <w:rPr>
                      <w:rFonts w:ascii="Times New Roman" w:hAnsi="Times New Roman" w:cs="Times New Roman"/>
                      <w:bCs/>
                      <w:sz w:val="24"/>
                      <w:szCs w:val="24"/>
                    </w:rPr>
                    <w:t>пайдалану</w:t>
                  </w:r>
                  <w:proofErr w:type="spellEnd"/>
                  <w:r>
                    <w:rPr>
                      <w:rFonts w:ascii="Times New Roman" w:hAnsi="Times New Roman" w:cs="Times New Roman"/>
                      <w:bCs/>
                      <w:sz w:val="24"/>
                      <w:szCs w:val="24"/>
                      <w:lang w:val="kk-KZ"/>
                    </w:rPr>
                    <w:t>ғ</w:t>
                  </w:r>
                  <w:r>
                    <w:rPr>
                      <w:rFonts w:ascii="Times New Roman" w:hAnsi="Times New Roman" w:cs="Times New Roman"/>
                      <w:bCs/>
                      <w:sz w:val="24"/>
                      <w:szCs w:val="24"/>
                    </w:rPr>
                    <w:t>а</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дайын</w:t>
                  </w:r>
                  <w:proofErr w:type="spellEnd"/>
                  <w:r>
                    <w:rPr>
                      <w:rFonts w:ascii="Times New Roman" w:hAnsi="Times New Roman" w:cs="Times New Roman"/>
                      <w:bCs/>
                      <w:sz w:val="24"/>
                      <w:szCs w:val="24"/>
                      <w:lang w:val="kk-KZ"/>
                    </w:rPr>
                    <w:t xml:space="preserve">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BCL6 Protein, Clone PG-B6p,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BCL6 </w:t>
                  </w:r>
                  <w:r>
                    <w:rPr>
                      <w:rFonts w:ascii="Times New Roman" w:hAnsi="Times New Roman" w:cs="Times New Roman"/>
                      <w:bCs/>
                      <w:sz w:val="24"/>
                      <w:szCs w:val="24"/>
                    </w:rPr>
                    <w:t>Протеин</w:t>
                  </w:r>
                  <w:r>
                    <w:rPr>
                      <w:rFonts w:ascii="Times New Roman" w:hAnsi="Times New Roman" w:cs="Times New Roman"/>
                      <w:bCs/>
                      <w:sz w:val="24"/>
                      <w:szCs w:val="24"/>
                      <w:lang w:val="kk-KZ"/>
                    </w:rPr>
                    <w:t>ге</w:t>
                  </w:r>
                  <w:r>
                    <w:rPr>
                      <w:rFonts w:ascii="Times New Roman" w:hAnsi="Times New Roman" w:cs="Times New Roman"/>
                      <w:bCs/>
                      <w:sz w:val="24"/>
                      <w:szCs w:val="24"/>
                      <w:lang w:val="en-US"/>
                    </w:rPr>
                    <w:t xml:space="preserve">,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PG-B6p,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FLEX Monoclonal Mo a Hu BCL2 </w:t>
                  </w:r>
                  <w:proofErr w:type="spellStart"/>
                  <w:r>
                    <w:rPr>
                      <w:rFonts w:ascii="Times New Roman" w:hAnsi="Times New Roman" w:cs="Times New Roman"/>
                      <w:bCs/>
                      <w:sz w:val="24"/>
                      <w:szCs w:val="24"/>
                      <w:lang w:val="en-US"/>
                    </w:rPr>
                    <w:t>Oncoprotein</w:t>
                  </w:r>
                  <w:proofErr w:type="spellEnd"/>
                  <w:r>
                    <w:rPr>
                      <w:rFonts w:ascii="Times New Roman" w:hAnsi="Times New Roman" w:cs="Times New Roman"/>
                      <w:bCs/>
                      <w:sz w:val="24"/>
                      <w:szCs w:val="24"/>
                      <w:lang w:val="en-US"/>
                    </w:rPr>
                    <w:t>, Clone 124,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адмаға</w:t>
                  </w:r>
                  <w:r>
                    <w:rPr>
                      <w:rFonts w:ascii="Times New Roman" w:hAnsi="Times New Roman" w:cs="Times New Roman"/>
                      <w:bCs/>
                      <w:sz w:val="24"/>
                      <w:szCs w:val="24"/>
                      <w:lang w:val="en-US"/>
                    </w:rPr>
                    <w:t xml:space="preserve"> BCL2 </w:t>
                  </w:r>
                  <w:proofErr w:type="spellStart"/>
                  <w:r>
                    <w:rPr>
                      <w:rFonts w:ascii="Times New Roman" w:hAnsi="Times New Roman" w:cs="Times New Roman"/>
                      <w:bCs/>
                      <w:sz w:val="24"/>
                      <w:szCs w:val="24"/>
                    </w:rPr>
                    <w:t>Онкопротеин</w:t>
                  </w:r>
                  <w:proofErr w:type="spellEnd"/>
                  <w:r>
                    <w:rPr>
                      <w:rFonts w:ascii="Times New Roman" w:hAnsi="Times New Roman" w:cs="Times New Roman"/>
                      <w:bCs/>
                      <w:sz w:val="24"/>
                      <w:szCs w:val="24"/>
                      <w:lang w:val="kk-KZ"/>
                    </w:rPr>
                    <w:t>ге</w:t>
                  </w:r>
                  <w:r>
                    <w:rPr>
                      <w:rFonts w:ascii="Times New Roman" w:hAnsi="Times New Roman" w:cs="Times New Roman"/>
                      <w:bCs/>
                      <w:sz w:val="24"/>
                      <w:szCs w:val="24"/>
                      <w:lang w:val="en-US"/>
                    </w:rPr>
                    <w:t xml:space="preserve">,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124,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268"/>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FLEX Monoclonal Mo a Hu CD30, Clone Ber-H2, RTU </w:t>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CD30,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Ber-H2,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CD43, Clone DF-T1,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CD43,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DF-T1, FLEX, </w:t>
                  </w:r>
                  <w:r>
                    <w:rPr>
                      <w:rFonts w:ascii="Times New Roman" w:hAnsi="Times New Roman" w:cs="Times New Roman"/>
                      <w:bCs/>
                      <w:sz w:val="24"/>
                      <w:szCs w:val="24"/>
                      <w:lang w:val="kk-KZ"/>
                    </w:rPr>
                    <w:lastRenderedPageBreak/>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lastRenderedPageBreak/>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CD45, LCA, Clone 2B11+PD7/26,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CD45, LCA,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2</w:t>
                  </w:r>
                  <w:r>
                    <w:rPr>
                      <w:rFonts w:ascii="Times New Roman" w:hAnsi="Times New Roman" w:cs="Times New Roman"/>
                      <w:bCs/>
                      <w:sz w:val="24"/>
                      <w:szCs w:val="24"/>
                    </w:rPr>
                    <w:t>В</w:t>
                  </w:r>
                  <w:r>
                    <w:rPr>
                      <w:rFonts w:ascii="Times New Roman" w:hAnsi="Times New Roman" w:cs="Times New Roman"/>
                      <w:bCs/>
                      <w:sz w:val="24"/>
                      <w:szCs w:val="24"/>
                      <w:lang w:val="en-US"/>
                    </w:rPr>
                    <w:t>11+</w:t>
                  </w:r>
                  <w:r>
                    <w:rPr>
                      <w:rFonts w:ascii="Times New Roman" w:hAnsi="Times New Roman" w:cs="Times New Roman"/>
                      <w:bCs/>
                      <w:sz w:val="24"/>
                      <w:szCs w:val="24"/>
                    </w:rPr>
                    <w:t>Р</w:t>
                  </w:r>
                  <w:r>
                    <w:rPr>
                      <w:rFonts w:ascii="Times New Roman" w:hAnsi="Times New Roman" w:cs="Times New Roman"/>
                      <w:bCs/>
                      <w:sz w:val="24"/>
                      <w:szCs w:val="24"/>
                      <w:lang w:val="en-US"/>
                    </w:rPr>
                    <w:t xml:space="preserve">D7/26,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CD57, Clone TB01,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CD57,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w:t>
                  </w:r>
                  <w:r>
                    <w:rPr>
                      <w:rFonts w:ascii="Times New Roman" w:hAnsi="Times New Roman" w:cs="Times New Roman"/>
                      <w:bCs/>
                      <w:sz w:val="24"/>
                      <w:szCs w:val="24"/>
                    </w:rPr>
                    <w:t>ТВ</w:t>
                  </w:r>
                  <w:r>
                    <w:rPr>
                      <w:rFonts w:ascii="Times New Roman" w:hAnsi="Times New Roman" w:cs="Times New Roman"/>
                      <w:bCs/>
                      <w:sz w:val="24"/>
                      <w:szCs w:val="24"/>
                      <w:lang w:val="en-US"/>
                    </w:rPr>
                    <w:t xml:space="preserve">01,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CD79</w:t>
                  </w:r>
                  <w:r>
                    <w:rPr>
                      <w:rFonts w:ascii="Times New Roman" w:hAnsi="Times New Roman" w:cs="Times New Roman"/>
                      <w:bCs/>
                      <w:sz w:val="24"/>
                      <w:szCs w:val="24"/>
                    </w:rPr>
                    <w:t>α</w:t>
                  </w:r>
                  <w:r>
                    <w:rPr>
                      <w:rFonts w:ascii="Times New Roman" w:hAnsi="Times New Roman" w:cs="Times New Roman"/>
                      <w:bCs/>
                      <w:sz w:val="24"/>
                      <w:szCs w:val="24"/>
                      <w:lang w:val="en-US"/>
                    </w:rPr>
                    <w:t>, Clone JCB117,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CD79</w:t>
                  </w:r>
                  <w:r>
                    <w:rPr>
                      <w:rFonts w:ascii="Times New Roman" w:hAnsi="Times New Roman" w:cs="Times New Roman"/>
                      <w:bCs/>
                      <w:sz w:val="24"/>
                      <w:szCs w:val="24"/>
                    </w:rPr>
                    <w:t>α</w:t>
                  </w:r>
                  <w:r>
                    <w:rPr>
                      <w:rFonts w:ascii="Times New Roman" w:hAnsi="Times New Roman" w:cs="Times New Roman"/>
                      <w:bCs/>
                      <w:sz w:val="24"/>
                      <w:szCs w:val="24"/>
                      <w:lang w:val="en-US"/>
                    </w:rPr>
                    <w:t xml:space="preserve">,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JCB117,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rPr>
                  </w:pPr>
                  <w:proofErr w:type="spellStart"/>
                  <w:r>
                    <w:rPr>
                      <w:rFonts w:ascii="Times New Roman" w:hAnsi="Times New Roman" w:cs="Times New Roman"/>
                      <w:bCs/>
                      <w:sz w:val="24"/>
                      <w:szCs w:val="24"/>
                    </w:rPr>
                    <w:t>HercepTest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forAutomatedLinkPlatforms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Breast</w:t>
                  </w:r>
                  <w:proofErr w:type="spellEnd"/>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Gastric</w:t>
                  </w:r>
                  <w:proofErr w:type="spellEnd"/>
                  <w:r>
                    <w:rPr>
                      <w:rFonts w:ascii="Times New Roman" w:hAnsi="Times New Roman" w:cs="Times New Roman"/>
                      <w:bCs/>
                      <w:sz w:val="24"/>
                      <w:szCs w:val="24"/>
                    </w:rPr>
                    <w:br/>
                  </w:r>
                  <w:proofErr w:type="spellStart"/>
                  <w:r>
                    <w:rPr>
                      <w:rFonts w:ascii="Times New Roman" w:hAnsi="Times New Roman" w:cs="Times New Roman"/>
                      <w:bCs/>
                      <w:sz w:val="24"/>
                      <w:szCs w:val="24"/>
                    </w:rPr>
                    <w:t>Иммуногистохим</w:t>
                  </w:r>
                  <w:proofErr w:type="spellEnd"/>
                  <w:r>
                    <w:rPr>
                      <w:rFonts w:ascii="Times New Roman" w:hAnsi="Times New Roman" w:cs="Times New Roman"/>
                      <w:bCs/>
                      <w:sz w:val="24"/>
                      <w:szCs w:val="24"/>
                      <w:lang w:val="kk-KZ"/>
                    </w:rPr>
                    <w:t>иялық</w:t>
                  </w:r>
                  <w:r>
                    <w:rPr>
                      <w:rFonts w:ascii="Times New Roman" w:hAnsi="Times New Roman" w:cs="Times New Roman"/>
                      <w:bCs/>
                      <w:sz w:val="24"/>
                      <w:szCs w:val="24"/>
                    </w:rPr>
                    <w:t xml:space="preserve"> тест </w:t>
                  </w:r>
                  <w:proofErr w:type="spellStart"/>
                  <w:r>
                    <w:rPr>
                      <w:rFonts w:ascii="Times New Roman" w:hAnsi="Times New Roman" w:cs="Times New Roman"/>
                      <w:bCs/>
                      <w:sz w:val="24"/>
                      <w:szCs w:val="24"/>
                    </w:rPr>
                    <w:t>HercepTest</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kk-KZ"/>
                    </w:rPr>
                    <w:t>ақуыздың жоғары сараптамасын анықтау үшін</w:t>
                  </w:r>
                  <w:r>
                    <w:rPr>
                      <w:rFonts w:ascii="Times New Roman" w:hAnsi="Times New Roman" w:cs="Times New Roman"/>
                      <w:bCs/>
                      <w:sz w:val="24"/>
                      <w:szCs w:val="24"/>
                    </w:rPr>
                    <w:t xml:space="preserve"> HER2 </w:t>
                  </w:r>
                  <w:r>
                    <w:rPr>
                      <w:rFonts w:ascii="Times New Roman" w:hAnsi="Times New Roman" w:cs="Times New Roman"/>
                      <w:bCs/>
                      <w:sz w:val="24"/>
                      <w:szCs w:val="24"/>
                      <w:lang w:val="kk-KZ"/>
                    </w:rPr>
                    <w:t>сүт безі және асқазан обыры тә</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ізді 50 анықтауға</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970 000,00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3 880 000,00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rPr>
                  </w:pPr>
                  <w:r>
                    <w:rPr>
                      <w:rFonts w:ascii="Times New Roman" w:hAnsi="Times New Roman" w:cs="Times New Roman"/>
                      <w:bCs/>
                      <w:sz w:val="24"/>
                      <w:szCs w:val="24"/>
                    </w:rPr>
                    <w:t xml:space="preserve">FLEX </w:t>
                  </w:r>
                  <w:proofErr w:type="spellStart"/>
                  <w:r>
                    <w:rPr>
                      <w:rFonts w:ascii="Times New Roman" w:hAnsi="Times New Roman" w:cs="Times New Roman"/>
                      <w:bCs/>
                      <w:sz w:val="24"/>
                      <w:szCs w:val="24"/>
                    </w:rPr>
                    <w:t>PolyclonalRb</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Hu</w:t>
                  </w:r>
                  <w:proofErr w:type="spellEnd"/>
                  <w:r>
                    <w:rPr>
                      <w:rFonts w:ascii="Times New Roman" w:hAnsi="Times New Roman" w:cs="Times New Roman"/>
                      <w:bCs/>
                      <w:sz w:val="24"/>
                      <w:szCs w:val="24"/>
                    </w:rPr>
                    <w:t xml:space="preserve"> CD3*, RTU</w:t>
                  </w:r>
                  <w:r>
                    <w:rPr>
                      <w:rFonts w:ascii="Times New Roman" w:hAnsi="Times New Roman" w:cs="Times New Roman"/>
                      <w:bCs/>
                      <w:sz w:val="24"/>
                      <w:szCs w:val="24"/>
                    </w:rPr>
                    <w:br/>
                  </w:r>
                  <w:proofErr w:type="spellStart"/>
                  <w:r>
                    <w:rPr>
                      <w:rFonts w:ascii="Times New Roman" w:hAnsi="Times New Roman" w:cs="Times New Roman"/>
                      <w:bCs/>
                      <w:sz w:val="24"/>
                      <w:szCs w:val="24"/>
                    </w:rPr>
                    <w:t>Поликлон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крол</w:t>
                  </w:r>
                  <w:proofErr w:type="gramStart"/>
                  <w:r>
                    <w:rPr>
                      <w:rFonts w:ascii="Times New Roman" w:hAnsi="Times New Roman" w:cs="Times New Roman"/>
                      <w:bCs/>
                      <w:sz w:val="24"/>
                      <w:szCs w:val="24"/>
                    </w:rPr>
                    <w:t>.А</w:t>
                  </w:r>
                  <w:proofErr w:type="gramEnd"/>
                  <w:r>
                    <w:rPr>
                      <w:rFonts w:ascii="Times New Roman" w:hAnsi="Times New Roman" w:cs="Times New Roman"/>
                      <w:bCs/>
                      <w:sz w:val="24"/>
                      <w:szCs w:val="24"/>
                    </w:rPr>
                    <w:t>т</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бір адамға </w:t>
                  </w:r>
                  <w:r>
                    <w:rPr>
                      <w:rFonts w:ascii="Times New Roman" w:hAnsi="Times New Roman" w:cs="Times New Roman"/>
                      <w:bCs/>
                      <w:sz w:val="24"/>
                      <w:szCs w:val="24"/>
                    </w:rPr>
                    <w:t xml:space="preserve">CD3,FLEX,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rPr>
                  </w:pPr>
                  <w:r>
                    <w:rPr>
                      <w:rFonts w:ascii="Times New Roman" w:hAnsi="Times New Roman" w:cs="Times New Roman"/>
                      <w:bCs/>
                      <w:sz w:val="24"/>
                      <w:szCs w:val="24"/>
                    </w:rPr>
                    <w:t xml:space="preserve">FLEX </w:t>
                  </w:r>
                  <w:proofErr w:type="spellStart"/>
                  <w:r>
                    <w:rPr>
                      <w:rFonts w:ascii="Times New Roman" w:hAnsi="Times New Roman" w:cs="Times New Roman"/>
                      <w:bCs/>
                      <w:sz w:val="24"/>
                      <w:szCs w:val="24"/>
                    </w:rPr>
                    <w:t>PolyclonalRb</w:t>
                  </w:r>
                  <w:proofErr w:type="spellEnd"/>
                  <w:r>
                    <w:rPr>
                      <w:rFonts w:ascii="Times New Roman" w:hAnsi="Times New Roman" w:cs="Times New Roman"/>
                      <w:bCs/>
                      <w:sz w:val="24"/>
                      <w:szCs w:val="24"/>
                    </w:rPr>
                    <w:t xml:space="preserve"> a S100, RTU</w:t>
                  </w:r>
                  <w:r>
                    <w:rPr>
                      <w:rFonts w:ascii="Times New Roman" w:hAnsi="Times New Roman" w:cs="Times New Roman"/>
                      <w:bCs/>
                      <w:sz w:val="24"/>
                      <w:szCs w:val="24"/>
                    </w:rPr>
                    <w:br/>
                  </w:r>
                  <w:proofErr w:type="spellStart"/>
                  <w:r>
                    <w:rPr>
                      <w:rFonts w:ascii="Times New Roman" w:hAnsi="Times New Roman" w:cs="Times New Roman"/>
                      <w:bCs/>
                      <w:sz w:val="24"/>
                      <w:szCs w:val="24"/>
                    </w:rPr>
                    <w:t>Поликлон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крол</w:t>
                  </w:r>
                  <w:proofErr w:type="gramStart"/>
                  <w:r>
                    <w:rPr>
                      <w:rFonts w:ascii="Times New Roman" w:hAnsi="Times New Roman" w:cs="Times New Roman"/>
                      <w:bCs/>
                      <w:sz w:val="24"/>
                      <w:szCs w:val="24"/>
                    </w:rPr>
                    <w:t>.А</w:t>
                  </w:r>
                  <w:proofErr w:type="gramEnd"/>
                  <w:r>
                    <w:rPr>
                      <w:rFonts w:ascii="Times New Roman" w:hAnsi="Times New Roman" w:cs="Times New Roman"/>
                      <w:bCs/>
                      <w:sz w:val="24"/>
                      <w:szCs w:val="24"/>
                    </w:rPr>
                    <w:t>т</w:t>
                  </w:r>
                  <w:proofErr w:type="spellEnd"/>
                  <w:r>
                    <w:rPr>
                      <w:rFonts w:ascii="Times New Roman" w:hAnsi="Times New Roman" w:cs="Times New Roman"/>
                      <w:bCs/>
                      <w:sz w:val="24"/>
                      <w:szCs w:val="24"/>
                    </w:rPr>
                    <w:t xml:space="preserve"> к S100,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rPr>
                  </w:pPr>
                  <w:r>
                    <w:rPr>
                      <w:rFonts w:ascii="Times New Roman" w:hAnsi="Times New Roman" w:cs="Times New Roman"/>
                      <w:bCs/>
                      <w:sz w:val="24"/>
                      <w:szCs w:val="24"/>
                      <w:lang w:val="en-US"/>
                    </w:rPr>
                    <w:t>FLEX Monoclonal Mouse X-H CD1a Clone 010, RTU, (Link</w:t>
                  </w:r>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rPr>
                    <w:t xml:space="preserve"> CD1a, Клон 010,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FLEX Mono </w:t>
                  </w:r>
                  <w:proofErr w:type="spellStart"/>
                  <w:r>
                    <w:rPr>
                      <w:rFonts w:ascii="Times New Roman" w:hAnsi="Times New Roman" w:cs="Times New Roman"/>
                      <w:bCs/>
                      <w:sz w:val="24"/>
                      <w:szCs w:val="24"/>
                      <w:lang w:val="en-US"/>
                    </w:rPr>
                    <w:t>MxH</w:t>
                  </w:r>
                  <w:proofErr w:type="spellEnd"/>
                  <w:r>
                    <w:rPr>
                      <w:rFonts w:ascii="Times New Roman" w:hAnsi="Times New Roman" w:cs="Times New Roman"/>
                      <w:bCs/>
                      <w:sz w:val="24"/>
                      <w:szCs w:val="24"/>
                      <w:lang w:val="en-US"/>
                    </w:rPr>
                    <w:t xml:space="preserve"> CD15, Clone Carb-3 RTU (Link</w:t>
                  </w:r>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br/>
                  </w:r>
                  <w:proofErr w:type="spellStart"/>
                  <w:r>
                    <w:rPr>
                      <w:rFonts w:ascii="Times New Roman" w:hAnsi="Times New Roman" w:cs="Times New Roman"/>
                      <w:bCs/>
                      <w:sz w:val="24"/>
                      <w:szCs w:val="24"/>
                    </w:rPr>
                    <w:lastRenderedPageBreak/>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CD15,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Carb-3, FLEX, </w:t>
                  </w:r>
                  <w:r>
                    <w:rPr>
                      <w:rFonts w:ascii="Times New Roman" w:hAnsi="Times New Roman" w:cs="Times New Roman"/>
                      <w:bCs/>
                      <w:sz w:val="24"/>
                      <w:szCs w:val="24"/>
                      <w:lang w:val="kk-KZ"/>
                    </w:rPr>
                    <w:t>пайдалануға дайын (</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lastRenderedPageBreak/>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lastRenderedPageBreak/>
                    <w:t xml:space="preserve">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lastRenderedPageBreak/>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CD10, Clone 56C6,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CD10,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56</w:t>
                  </w:r>
                  <w:r>
                    <w:rPr>
                      <w:rFonts w:ascii="Times New Roman" w:hAnsi="Times New Roman" w:cs="Times New Roman"/>
                      <w:bCs/>
                      <w:sz w:val="24"/>
                      <w:szCs w:val="24"/>
                    </w:rPr>
                    <w:t>С</w:t>
                  </w:r>
                  <w:r>
                    <w:rPr>
                      <w:rFonts w:ascii="Times New Roman" w:hAnsi="Times New Roman" w:cs="Times New Roman"/>
                      <w:bCs/>
                      <w:sz w:val="24"/>
                      <w:szCs w:val="24"/>
                      <w:lang w:val="en-US"/>
                    </w:rPr>
                    <w:t xml:space="preserve">6,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FLEX Monoclonal Mouse, X-Hu </w:t>
                  </w:r>
                  <w:proofErr w:type="spellStart"/>
                  <w:r>
                    <w:rPr>
                      <w:rFonts w:ascii="Times New Roman" w:hAnsi="Times New Roman" w:cs="Times New Roman"/>
                      <w:bCs/>
                      <w:sz w:val="24"/>
                      <w:szCs w:val="24"/>
                      <w:lang w:val="en-US"/>
                    </w:rPr>
                    <w:t>ProgestRecept</w:t>
                  </w:r>
                  <w:proofErr w:type="spellEnd"/>
                  <w:r>
                    <w:rPr>
                      <w:rFonts w:ascii="Times New Roman" w:hAnsi="Times New Roman" w:cs="Times New Roman"/>
                      <w:bCs/>
                      <w:sz w:val="24"/>
                      <w:szCs w:val="24"/>
                      <w:lang w:val="en-US"/>
                    </w:rPr>
                    <w:t xml:space="preserve">, Clone </w:t>
                  </w:r>
                  <w:proofErr w:type="spellStart"/>
                  <w:r>
                    <w:rPr>
                      <w:rFonts w:ascii="Times New Roman" w:hAnsi="Times New Roman" w:cs="Times New Roman"/>
                      <w:bCs/>
                      <w:sz w:val="24"/>
                      <w:szCs w:val="24"/>
                      <w:lang w:val="en-US"/>
                    </w:rPr>
                    <w:t>PgR</w:t>
                  </w:r>
                  <w:proofErr w:type="spellEnd"/>
                  <w:r>
                    <w:rPr>
                      <w:rFonts w:ascii="Times New Roman" w:hAnsi="Times New Roman" w:cs="Times New Roman"/>
                      <w:bCs/>
                      <w:sz w:val="24"/>
                      <w:szCs w:val="24"/>
                      <w:lang w:val="en-US"/>
                    </w:rPr>
                    <w:t xml:space="preserve"> 636, RTU, Link</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w:t>
                  </w:r>
                  <w:r>
                    <w:rPr>
                      <w:rFonts w:ascii="Times New Roman" w:hAnsi="Times New Roman" w:cs="Times New Roman"/>
                      <w:bCs/>
                      <w:sz w:val="24"/>
                      <w:szCs w:val="24"/>
                    </w:rPr>
                    <w:t>Рецептор</w:t>
                  </w:r>
                  <w:r>
                    <w:rPr>
                      <w:rFonts w:ascii="Times New Roman" w:hAnsi="Times New Roman" w:cs="Times New Roman"/>
                      <w:bCs/>
                      <w:sz w:val="24"/>
                      <w:szCs w:val="24"/>
                      <w:lang w:val="en-US"/>
                    </w:rPr>
                    <w:t xml:space="preserve"> </w:t>
                  </w:r>
                  <w:r>
                    <w:rPr>
                      <w:rFonts w:ascii="Times New Roman" w:hAnsi="Times New Roman" w:cs="Times New Roman"/>
                      <w:bCs/>
                      <w:sz w:val="24"/>
                      <w:szCs w:val="24"/>
                    </w:rPr>
                    <w:t>Прогестерон</w:t>
                  </w:r>
                  <w:r>
                    <w:rPr>
                      <w:rFonts w:ascii="Times New Roman" w:hAnsi="Times New Roman" w:cs="Times New Roman"/>
                      <w:bCs/>
                      <w:sz w:val="24"/>
                      <w:szCs w:val="24"/>
                      <w:lang w:val="kk-KZ"/>
                    </w:rPr>
                    <w:t>ді</w:t>
                  </w:r>
                  <w:r>
                    <w:rPr>
                      <w:rFonts w:ascii="Times New Roman" w:hAnsi="Times New Roman" w:cs="Times New Roman"/>
                      <w:bCs/>
                      <w:sz w:val="24"/>
                      <w:szCs w:val="24"/>
                      <w:lang w:val="en-US"/>
                    </w:rPr>
                    <w:t xml:space="preserve">,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PgR</w:t>
                  </w:r>
                  <w:proofErr w:type="spellEnd"/>
                  <w:r>
                    <w:rPr>
                      <w:rFonts w:ascii="Times New Roman" w:hAnsi="Times New Roman" w:cs="Times New Roman"/>
                      <w:bCs/>
                      <w:sz w:val="24"/>
                      <w:szCs w:val="24"/>
                      <w:lang w:val="en-US"/>
                    </w:rPr>
                    <w:t xml:space="preserve"> 636,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560 000,00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p53 Protein, Clone DO-7,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p53 </w:t>
                  </w:r>
                  <w:r>
                    <w:rPr>
                      <w:rFonts w:ascii="Times New Roman" w:hAnsi="Times New Roman" w:cs="Times New Roman"/>
                      <w:bCs/>
                      <w:sz w:val="24"/>
                      <w:szCs w:val="24"/>
                    </w:rPr>
                    <w:t>Протеин</w:t>
                  </w:r>
                  <w:r>
                    <w:rPr>
                      <w:rFonts w:ascii="Times New Roman" w:hAnsi="Times New Roman" w:cs="Times New Roman"/>
                      <w:bCs/>
                      <w:sz w:val="24"/>
                      <w:szCs w:val="24"/>
                      <w:lang w:val="kk-KZ"/>
                    </w:rPr>
                    <w:t>ді</w:t>
                  </w:r>
                  <w:r>
                    <w:rPr>
                      <w:rFonts w:ascii="Times New Roman" w:hAnsi="Times New Roman" w:cs="Times New Roman"/>
                      <w:bCs/>
                      <w:sz w:val="24"/>
                      <w:szCs w:val="24"/>
                      <w:lang w:val="en-US"/>
                    </w:rPr>
                    <w:t xml:space="preserve">,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DO-7,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Ki-67 Antigen, Clone MIB-1,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Ki-67 </w:t>
                  </w:r>
                  <w:proofErr w:type="spellStart"/>
                  <w:r>
                    <w:rPr>
                      <w:rFonts w:ascii="Times New Roman" w:hAnsi="Times New Roman" w:cs="Times New Roman"/>
                      <w:bCs/>
                      <w:sz w:val="24"/>
                      <w:szCs w:val="24"/>
                    </w:rPr>
                    <w:t>Антигенді</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MIB-1, FLEX,</w:t>
                  </w:r>
                  <w:r>
                    <w:rPr>
                      <w:rFonts w:ascii="Times New Roman" w:hAnsi="Times New Roman" w:cs="Times New Roman"/>
                      <w:bCs/>
                      <w:sz w:val="24"/>
                      <w:szCs w:val="24"/>
                      <w:lang w:val="kk-KZ"/>
                    </w:rPr>
                    <w:t xml:space="preserve"> 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840 000,00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CD56, Clone 123C3,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CD56,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123</w:t>
                  </w:r>
                  <w:r>
                    <w:rPr>
                      <w:rFonts w:ascii="Times New Roman" w:hAnsi="Times New Roman" w:cs="Times New Roman"/>
                      <w:bCs/>
                      <w:sz w:val="24"/>
                      <w:szCs w:val="24"/>
                    </w:rPr>
                    <w:t>С</w:t>
                  </w:r>
                  <w:r>
                    <w:rPr>
                      <w:rFonts w:ascii="Times New Roman" w:hAnsi="Times New Roman" w:cs="Times New Roman"/>
                      <w:bCs/>
                      <w:sz w:val="24"/>
                      <w:szCs w:val="24"/>
                      <w:lang w:val="en-US"/>
                    </w:rPr>
                    <w:t xml:space="preserve">3,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CD20cy, Clone L26,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CD20</w:t>
                  </w:r>
                  <w:r>
                    <w:rPr>
                      <w:rFonts w:ascii="Times New Roman" w:hAnsi="Times New Roman" w:cs="Times New Roman"/>
                      <w:bCs/>
                      <w:sz w:val="24"/>
                      <w:szCs w:val="24"/>
                    </w:rPr>
                    <w:t>су</w:t>
                  </w:r>
                  <w:r>
                    <w:rPr>
                      <w:rFonts w:ascii="Times New Roman" w:hAnsi="Times New Roman" w:cs="Times New Roman"/>
                      <w:bCs/>
                      <w:sz w:val="24"/>
                      <w:szCs w:val="24"/>
                      <w:lang w:val="en-US"/>
                    </w:rPr>
                    <w:t xml:space="preserve">,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L26,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lang w:val="en-US"/>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Mouse X-H CD5 Clone 4C7, RTU, (Link</w:t>
                  </w:r>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w:t>
                  </w:r>
                  <w:r>
                    <w:rPr>
                      <w:rFonts w:ascii="Times New Roman" w:hAnsi="Times New Roman" w:cs="Times New Roman"/>
                      <w:bCs/>
                      <w:sz w:val="24"/>
                      <w:szCs w:val="24"/>
                    </w:rPr>
                    <w:t>С</w:t>
                  </w:r>
                  <w:r>
                    <w:rPr>
                      <w:rFonts w:ascii="Times New Roman" w:hAnsi="Times New Roman" w:cs="Times New Roman"/>
                      <w:bCs/>
                      <w:sz w:val="24"/>
                      <w:szCs w:val="24"/>
                      <w:lang w:val="en-US"/>
                    </w:rPr>
                    <w:t xml:space="preserve">D5,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4</w:t>
                  </w:r>
                  <w:r>
                    <w:rPr>
                      <w:rFonts w:ascii="Times New Roman" w:hAnsi="Times New Roman" w:cs="Times New Roman"/>
                      <w:bCs/>
                      <w:sz w:val="24"/>
                      <w:szCs w:val="24"/>
                    </w:rPr>
                    <w:t>С</w:t>
                  </w:r>
                  <w:r>
                    <w:rPr>
                      <w:rFonts w:ascii="Times New Roman" w:hAnsi="Times New Roman" w:cs="Times New Roman"/>
                      <w:bCs/>
                      <w:sz w:val="24"/>
                      <w:szCs w:val="24"/>
                      <w:lang w:val="en-US"/>
                    </w:rPr>
                    <w:t xml:space="preserve">7,FLEX,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lastRenderedPageBreak/>
                    <w:t>21</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FLEX Monoclonal Mo a Hu Estrogen Receptor </w:t>
                  </w:r>
                  <w:r>
                    <w:rPr>
                      <w:rFonts w:ascii="Times New Roman" w:hAnsi="Times New Roman" w:cs="Times New Roman"/>
                      <w:bCs/>
                      <w:sz w:val="24"/>
                      <w:szCs w:val="24"/>
                    </w:rPr>
                    <w:t>α</w:t>
                  </w:r>
                  <w:r>
                    <w:rPr>
                      <w:rFonts w:ascii="Times New Roman" w:hAnsi="Times New Roman" w:cs="Times New Roman"/>
                      <w:bCs/>
                      <w:sz w:val="24"/>
                      <w:szCs w:val="24"/>
                      <w:lang w:val="en-US"/>
                    </w:rPr>
                    <w:t>, Clone 1D5, RTU, (Link</w:t>
                  </w:r>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w:t>
                  </w:r>
                  <w:r>
                    <w:rPr>
                      <w:rFonts w:ascii="Times New Roman" w:hAnsi="Times New Roman" w:cs="Times New Roman"/>
                      <w:bCs/>
                      <w:sz w:val="24"/>
                      <w:szCs w:val="24"/>
                    </w:rPr>
                    <w:t>альфа</w:t>
                  </w:r>
                  <w:r>
                    <w:rPr>
                      <w:rFonts w:ascii="Times New Roman" w:hAnsi="Times New Roman" w:cs="Times New Roman"/>
                      <w:bCs/>
                      <w:sz w:val="24"/>
                      <w:szCs w:val="24"/>
                      <w:lang w:val="en-US"/>
                    </w:rPr>
                    <w:t xml:space="preserve"> </w:t>
                  </w:r>
                  <w:r>
                    <w:rPr>
                      <w:rFonts w:ascii="Times New Roman" w:hAnsi="Times New Roman" w:cs="Times New Roman"/>
                      <w:bCs/>
                      <w:sz w:val="24"/>
                      <w:szCs w:val="24"/>
                    </w:rPr>
                    <w:t>Эстроген</w:t>
                  </w:r>
                  <w:r>
                    <w:rPr>
                      <w:rFonts w:ascii="Times New Roman" w:hAnsi="Times New Roman" w:cs="Times New Roman"/>
                      <w:bCs/>
                      <w:sz w:val="24"/>
                      <w:szCs w:val="24"/>
                      <w:lang w:val="kk-KZ"/>
                    </w:rPr>
                    <w:t>ді</w:t>
                  </w:r>
                  <w:r>
                    <w:rPr>
                      <w:rFonts w:ascii="Times New Roman" w:hAnsi="Times New Roman" w:cs="Times New Roman"/>
                      <w:bCs/>
                      <w:sz w:val="24"/>
                      <w:szCs w:val="24"/>
                      <w:lang w:val="en-US"/>
                    </w:rPr>
                    <w:t xml:space="preserve"> </w:t>
                  </w:r>
                  <w:r>
                    <w:rPr>
                      <w:rFonts w:ascii="Times New Roman" w:hAnsi="Times New Roman" w:cs="Times New Roman"/>
                      <w:bCs/>
                      <w:sz w:val="24"/>
                      <w:szCs w:val="24"/>
                    </w:rPr>
                    <w:t>Рецептор</w:t>
                  </w:r>
                  <w:r>
                    <w:rPr>
                      <w:rFonts w:ascii="Times New Roman" w:hAnsi="Times New Roman" w:cs="Times New Roman"/>
                      <w:bCs/>
                      <w:sz w:val="24"/>
                      <w:szCs w:val="24"/>
                      <w:lang w:val="en-US"/>
                    </w:rPr>
                    <w:t xml:space="preserve">,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1D5,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560 000,00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FLEX Monoclonal Mo </w:t>
                  </w:r>
                  <w:proofErr w:type="gramStart"/>
                  <w:r>
                    <w:rPr>
                      <w:rFonts w:ascii="Times New Roman" w:hAnsi="Times New Roman" w:cs="Times New Roman"/>
                      <w:bCs/>
                      <w:sz w:val="24"/>
                      <w:szCs w:val="24"/>
                      <w:lang w:val="en-US"/>
                    </w:rPr>
                    <w:t>a</w:t>
                  </w:r>
                  <w:proofErr w:type="gramEnd"/>
                  <w:r>
                    <w:rPr>
                      <w:rFonts w:ascii="Times New Roman" w:hAnsi="Times New Roman" w:cs="Times New Roman"/>
                      <w:bCs/>
                      <w:sz w:val="24"/>
                      <w:szCs w:val="24"/>
                      <w:lang w:val="en-US"/>
                    </w:rPr>
                    <w:t xml:space="preserve"> Epstein-Barr Virus, LMP, Clone CS.1-4,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к</w:t>
                  </w:r>
                  <w:r>
                    <w:rPr>
                      <w:rFonts w:ascii="Times New Roman" w:hAnsi="Times New Roman" w:cs="Times New Roman"/>
                      <w:bCs/>
                      <w:sz w:val="24"/>
                      <w:szCs w:val="24"/>
                      <w:lang w:val="en-US"/>
                    </w:rPr>
                    <w:t xml:space="preserve">   </w:t>
                  </w:r>
                  <w:r>
                    <w:rPr>
                      <w:rFonts w:ascii="Times New Roman" w:hAnsi="Times New Roman" w:cs="Times New Roman"/>
                      <w:bCs/>
                      <w:sz w:val="24"/>
                      <w:szCs w:val="24"/>
                    </w:rPr>
                    <w:t>Эпштейн</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Барр</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Вирус</w:t>
                  </w:r>
                  <w:r>
                    <w:rPr>
                      <w:rFonts w:ascii="Times New Roman" w:hAnsi="Times New Roman" w:cs="Times New Roman"/>
                      <w:bCs/>
                      <w:sz w:val="24"/>
                      <w:szCs w:val="24"/>
                      <w:lang w:val="kk-KZ"/>
                    </w:rPr>
                    <w:t>қа</w:t>
                  </w:r>
                  <w:r>
                    <w:rPr>
                      <w:rFonts w:ascii="Times New Roman" w:hAnsi="Times New Roman" w:cs="Times New Roman"/>
                      <w:bCs/>
                      <w:sz w:val="24"/>
                      <w:szCs w:val="24"/>
                      <w:lang w:val="en-US"/>
                    </w:rPr>
                    <w:t xml:space="preserve">, LMP,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w:t>
                  </w:r>
                  <w:r>
                    <w:rPr>
                      <w:rFonts w:ascii="Times New Roman" w:hAnsi="Times New Roman" w:cs="Times New Roman"/>
                      <w:bCs/>
                      <w:sz w:val="24"/>
                      <w:szCs w:val="24"/>
                    </w:rPr>
                    <w:t>С</w:t>
                  </w:r>
                  <w:r>
                    <w:rPr>
                      <w:rFonts w:ascii="Times New Roman" w:hAnsi="Times New Roman" w:cs="Times New Roman"/>
                      <w:bCs/>
                      <w:sz w:val="24"/>
                      <w:szCs w:val="24"/>
                      <w:lang w:val="en-US"/>
                    </w:rPr>
                    <w:t xml:space="preserve">S.1-4, FLEX, </w:t>
                  </w:r>
                  <w:proofErr w:type="gramStart"/>
                  <w:r>
                    <w:rPr>
                      <w:rFonts w:ascii="Times New Roman" w:hAnsi="Times New Roman" w:cs="Times New Roman"/>
                      <w:bCs/>
                      <w:sz w:val="24"/>
                      <w:szCs w:val="24"/>
                      <w:lang w:val="kk-KZ"/>
                    </w:rPr>
                    <w:t>пайдалану</w:t>
                  </w:r>
                  <w:proofErr w:type="gramEnd"/>
                  <w:r>
                    <w:rPr>
                      <w:rFonts w:ascii="Times New Roman" w:hAnsi="Times New Roman" w:cs="Times New Roman"/>
                      <w:bCs/>
                      <w:sz w:val="24"/>
                      <w:szCs w:val="24"/>
                      <w:lang w:val="kk-KZ"/>
                    </w:rPr>
                    <w:t xml:space="preserve">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CD246, ALK Protein, Clone ALK1,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CD246, ALK </w:t>
                  </w:r>
                  <w:r>
                    <w:rPr>
                      <w:rFonts w:ascii="Times New Roman" w:hAnsi="Times New Roman" w:cs="Times New Roman"/>
                      <w:bCs/>
                      <w:sz w:val="24"/>
                      <w:szCs w:val="24"/>
                    </w:rPr>
                    <w:t>Протеину</w:t>
                  </w:r>
                  <w:r>
                    <w:rPr>
                      <w:rFonts w:ascii="Times New Roman" w:hAnsi="Times New Roman" w:cs="Times New Roman"/>
                      <w:bCs/>
                      <w:sz w:val="24"/>
                      <w:szCs w:val="24"/>
                      <w:lang w:val="en-US"/>
                    </w:rPr>
                    <w:t xml:space="preserve">,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ALK1,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lang w:val="en-US"/>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24</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Rabbit X-H Cyclin D1 Clone EP12, RTU, (Link</w:t>
                  </w:r>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крол</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Циклин</w:t>
                  </w:r>
                  <w:proofErr w:type="spellEnd"/>
                  <w:r>
                    <w:rPr>
                      <w:rFonts w:ascii="Times New Roman" w:hAnsi="Times New Roman" w:cs="Times New Roman"/>
                      <w:bCs/>
                      <w:sz w:val="24"/>
                      <w:szCs w:val="24"/>
                      <w:lang w:val="kk-KZ"/>
                    </w:rPr>
                    <w:t>ге</w:t>
                  </w:r>
                  <w:r>
                    <w:rPr>
                      <w:rFonts w:ascii="Times New Roman" w:hAnsi="Times New Roman" w:cs="Times New Roman"/>
                      <w:bCs/>
                      <w:sz w:val="24"/>
                      <w:szCs w:val="24"/>
                      <w:lang w:val="en-US"/>
                    </w:rPr>
                    <w:t xml:space="preserve"> D1,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w:t>
                  </w:r>
                  <w:r>
                    <w:rPr>
                      <w:rFonts w:ascii="Times New Roman" w:hAnsi="Times New Roman" w:cs="Times New Roman"/>
                      <w:bCs/>
                      <w:sz w:val="24"/>
                      <w:szCs w:val="24"/>
                    </w:rPr>
                    <w:t>ЕР</w:t>
                  </w:r>
                  <w:r>
                    <w:rPr>
                      <w:rFonts w:ascii="Times New Roman" w:hAnsi="Times New Roman" w:cs="Times New Roman"/>
                      <w:bCs/>
                      <w:sz w:val="24"/>
                      <w:szCs w:val="24"/>
                      <w:lang w:val="en-US"/>
                    </w:rPr>
                    <w:t xml:space="preserve">12,FLEX,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lang w:val="en-US"/>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                   280 000,00   </w:t>
                  </w:r>
                </w:p>
              </w:tc>
            </w:tr>
            <w:tr w:rsidR="007D51D2">
              <w:trPr>
                <w:trHeight w:val="268"/>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EnVision</w:t>
                  </w:r>
                  <w:proofErr w:type="spellEnd"/>
                  <w:r>
                    <w:rPr>
                      <w:rFonts w:ascii="Times New Roman" w:hAnsi="Times New Roman" w:cs="Times New Roman"/>
                      <w:bCs/>
                      <w:sz w:val="24"/>
                      <w:szCs w:val="24"/>
                      <w:lang w:val="en-US"/>
                    </w:rPr>
                    <w:t xml:space="preserve">™ FLEX, </w:t>
                  </w:r>
                  <w:proofErr w:type="spellStart"/>
                  <w:r>
                    <w:rPr>
                      <w:rFonts w:ascii="Times New Roman" w:hAnsi="Times New Roman" w:cs="Times New Roman"/>
                      <w:bCs/>
                      <w:sz w:val="24"/>
                      <w:szCs w:val="24"/>
                      <w:lang w:val="en-US"/>
                    </w:rPr>
                    <w:t>HighpH</w:t>
                  </w:r>
                  <w:proofErr w:type="spellEnd"/>
                  <w:r>
                    <w:rPr>
                      <w:rFonts w:ascii="Times New Roman" w:hAnsi="Times New Roman" w:cs="Times New Roman"/>
                      <w:bCs/>
                      <w:sz w:val="24"/>
                      <w:szCs w:val="24"/>
                      <w:lang w:val="en-US"/>
                    </w:rPr>
                    <w:t>, (Link)</w:t>
                  </w:r>
                  <w:r>
                    <w:rPr>
                      <w:rFonts w:ascii="Times New Roman" w:hAnsi="Times New Roman" w:cs="Times New Roman"/>
                      <w:bCs/>
                      <w:sz w:val="24"/>
                      <w:szCs w:val="24"/>
                      <w:lang w:val="en-US"/>
                    </w:rPr>
                    <w:br/>
                  </w:r>
                  <w:r>
                    <w:rPr>
                      <w:rFonts w:ascii="Times New Roman" w:hAnsi="Times New Roman" w:cs="Times New Roman"/>
                      <w:bCs/>
                      <w:sz w:val="24"/>
                      <w:szCs w:val="24"/>
                      <w:lang w:val="kk-KZ"/>
                    </w:rPr>
                    <w:t>Көрнекі жүйе</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EnVision</w:t>
                  </w:r>
                  <w:proofErr w:type="spellEnd"/>
                  <w:r>
                    <w:rPr>
                      <w:rFonts w:ascii="Times New Roman" w:hAnsi="Times New Roman" w:cs="Times New Roman"/>
                      <w:bCs/>
                      <w:sz w:val="24"/>
                      <w:szCs w:val="24"/>
                      <w:lang w:val="en-US"/>
                    </w:rPr>
                    <w:t xml:space="preserve"> FLEX, </w:t>
                  </w:r>
                  <w:r>
                    <w:rPr>
                      <w:rFonts w:ascii="Times New Roman" w:hAnsi="Times New Roman" w:cs="Times New Roman"/>
                      <w:bCs/>
                      <w:sz w:val="24"/>
                      <w:szCs w:val="24"/>
                      <w:lang w:val="kk-KZ"/>
                    </w:rPr>
                    <w:t xml:space="preserve">Жоғары </w:t>
                  </w:r>
                  <w:r>
                    <w:rPr>
                      <w:rFonts w:ascii="Times New Roman" w:hAnsi="Times New Roman" w:cs="Times New Roman"/>
                      <w:bCs/>
                      <w:sz w:val="24"/>
                      <w:szCs w:val="24"/>
                      <w:lang w:val="en-US"/>
                    </w:rPr>
                    <w:t>pH, (</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1 500 000,00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1 500 000,00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CA 125, Clone M11, RTU, (Link</w:t>
                  </w:r>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w:t>
                  </w:r>
                  <w:r>
                    <w:rPr>
                      <w:rFonts w:ascii="Times New Roman" w:hAnsi="Times New Roman" w:cs="Times New Roman"/>
                      <w:bCs/>
                      <w:sz w:val="24"/>
                      <w:szCs w:val="24"/>
                    </w:rPr>
                    <w:t>СА</w:t>
                  </w:r>
                  <w:r>
                    <w:rPr>
                      <w:rFonts w:ascii="Times New Roman" w:hAnsi="Times New Roman" w:cs="Times New Roman"/>
                      <w:bCs/>
                      <w:sz w:val="24"/>
                      <w:szCs w:val="24"/>
                      <w:lang w:val="en-US"/>
                    </w:rPr>
                    <w:t xml:space="preserve"> 125,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w:t>
                  </w:r>
                  <w:r>
                    <w:rPr>
                      <w:rFonts w:ascii="Times New Roman" w:hAnsi="Times New Roman" w:cs="Times New Roman"/>
                      <w:bCs/>
                      <w:sz w:val="24"/>
                      <w:szCs w:val="24"/>
                    </w:rPr>
                    <w:t>М</w:t>
                  </w:r>
                  <w:r>
                    <w:rPr>
                      <w:rFonts w:ascii="Times New Roman" w:hAnsi="Times New Roman" w:cs="Times New Roman"/>
                      <w:bCs/>
                      <w:sz w:val="24"/>
                      <w:szCs w:val="24"/>
                      <w:lang w:val="en-US"/>
                    </w:rPr>
                    <w:t xml:space="preserve">11,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FLEX Mono </w:t>
                  </w:r>
                  <w:proofErr w:type="spellStart"/>
                  <w:r>
                    <w:rPr>
                      <w:rFonts w:ascii="Times New Roman" w:hAnsi="Times New Roman" w:cs="Times New Roman"/>
                      <w:bCs/>
                      <w:sz w:val="24"/>
                      <w:szCs w:val="24"/>
                      <w:lang w:val="en-US"/>
                    </w:rPr>
                    <w:t>MxH</w:t>
                  </w:r>
                  <w:proofErr w:type="spellEnd"/>
                  <w:r>
                    <w:rPr>
                      <w:rFonts w:ascii="Times New Roman" w:hAnsi="Times New Roman" w:cs="Times New Roman"/>
                      <w:bCs/>
                      <w:sz w:val="24"/>
                      <w:szCs w:val="24"/>
                      <w:lang w:val="en-US"/>
                    </w:rPr>
                    <w:t xml:space="preserve"> E-Cadherin, Clone NCH-38 RTU, Link</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бір адамға</w:t>
                  </w:r>
                  <w:r>
                    <w:rPr>
                      <w:rFonts w:ascii="Times New Roman" w:hAnsi="Times New Roman" w:cs="Times New Roman"/>
                      <w:bCs/>
                      <w:sz w:val="24"/>
                      <w:szCs w:val="24"/>
                      <w:lang w:val="en-US"/>
                    </w:rPr>
                    <w:t xml:space="preserve"> </w:t>
                  </w:r>
                  <w:r>
                    <w:rPr>
                      <w:rFonts w:ascii="Times New Roman" w:hAnsi="Times New Roman" w:cs="Times New Roman"/>
                      <w:bCs/>
                      <w:sz w:val="24"/>
                      <w:szCs w:val="24"/>
                    </w:rPr>
                    <w:t>Е</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Кадхерину</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NCH-38,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FLEX Polyclonal R X-Terminal </w:t>
                  </w:r>
                  <w:proofErr w:type="spellStart"/>
                  <w:r>
                    <w:rPr>
                      <w:rFonts w:ascii="Times New Roman" w:hAnsi="Times New Roman" w:cs="Times New Roman"/>
                      <w:bCs/>
                      <w:sz w:val="24"/>
                      <w:szCs w:val="24"/>
                      <w:lang w:val="en-US"/>
                    </w:rPr>
                    <w:t>Deoxynucleotidyl</w:t>
                  </w:r>
                  <w:proofErr w:type="spellEnd"/>
                  <w:r>
                    <w:rPr>
                      <w:rFonts w:ascii="Times New Roman" w:hAnsi="Times New Roman" w:cs="Times New Roman"/>
                      <w:bCs/>
                      <w:sz w:val="24"/>
                      <w:szCs w:val="24"/>
                      <w:lang w:val="en-US"/>
                    </w:rPr>
                    <w:t xml:space="preserve"> Transferase </w:t>
                  </w:r>
                  <w:r>
                    <w:rPr>
                      <w:rFonts w:ascii="Times New Roman" w:hAnsi="Times New Roman" w:cs="Times New Roman"/>
                      <w:bCs/>
                      <w:sz w:val="24"/>
                      <w:szCs w:val="24"/>
                      <w:lang w:val="en-US"/>
                    </w:rPr>
                    <w:lastRenderedPageBreak/>
                    <w:t>(</w:t>
                  </w:r>
                  <w:proofErr w:type="spellStart"/>
                  <w:r>
                    <w:rPr>
                      <w:rFonts w:ascii="Times New Roman" w:hAnsi="Times New Roman" w:cs="Times New Roman"/>
                      <w:bCs/>
                      <w:sz w:val="24"/>
                      <w:szCs w:val="24"/>
                      <w:lang w:val="en-US"/>
                    </w:rPr>
                    <w:t>TdT</w:t>
                  </w:r>
                  <w:proofErr w:type="spellEnd"/>
                  <w:r>
                    <w:rPr>
                      <w:rFonts w:ascii="Times New Roman" w:hAnsi="Times New Roman" w:cs="Times New Roman"/>
                      <w:bCs/>
                      <w:sz w:val="24"/>
                      <w:szCs w:val="24"/>
                      <w:lang w:val="en-US"/>
                    </w:rPr>
                    <w:t>), RTU, Link</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Поликлон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крол</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к</w:t>
                  </w:r>
                  <w:r>
                    <w:rPr>
                      <w:rFonts w:ascii="Times New Roman" w:hAnsi="Times New Roman" w:cs="Times New Roman"/>
                      <w:bCs/>
                      <w:sz w:val="24"/>
                      <w:szCs w:val="24"/>
                      <w:lang w:val="en-US"/>
                    </w:rPr>
                    <w:t xml:space="preserve"> </w:t>
                  </w:r>
                  <w:r>
                    <w:rPr>
                      <w:rFonts w:ascii="Times New Roman" w:hAnsi="Times New Roman" w:cs="Times New Roman"/>
                      <w:bCs/>
                      <w:sz w:val="24"/>
                      <w:szCs w:val="24"/>
                    </w:rPr>
                    <w:t>Терминал</w:t>
                  </w:r>
                  <w:r>
                    <w:rPr>
                      <w:rFonts w:ascii="Times New Roman" w:hAnsi="Times New Roman" w:cs="Times New Roman"/>
                      <w:bCs/>
                      <w:sz w:val="24"/>
                      <w:szCs w:val="24"/>
                      <w:lang w:val="kk-KZ"/>
                    </w:rPr>
                    <w:t xml:space="preserve">ды </w:t>
                  </w:r>
                  <w:proofErr w:type="spellStart"/>
                  <w:r>
                    <w:rPr>
                      <w:rFonts w:ascii="Times New Roman" w:hAnsi="Times New Roman" w:cs="Times New Roman"/>
                      <w:bCs/>
                      <w:sz w:val="24"/>
                      <w:szCs w:val="24"/>
                    </w:rPr>
                    <w:t>Деоксинуклеотидил</w:t>
                  </w:r>
                  <w:proofErr w:type="spellEnd"/>
                  <w:r>
                    <w:rPr>
                      <w:rFonts w:ascii="Times New Roman" w:hAnsi="Times New Roman" w:cs="Times New Roman"/>
                      <w:bCs/>
                      <w:sz w:val="24"/>
                      <w:szCs w:val="24"/>
                      <w:lang w:val="kk-KZ"/>
                    </w:rPr>
                    <w:t xml:space="preserve"> </w:t>
                  </w:r>
                  <w:proofErr w:type="spellStart"/>
                  <w:r>
                    <w:rPr>
                      <w:rFonts w:ascii="Times New Roman" w:hAnsi="Times New Roman" w:cs="Times New Roman"/>
                      <w:bCs/>
                      <w:sz w:val="24"/>
                      <w:szCs w:val="24"/>
                    </w:rPr>
                    <w:t>Трансферазе</w:t>
                  </w:r>
                  <w:proofErr w:type="spellEnd"/>
                  <w:r>
                    <w:rPr>
                      <w:rFonts w:ascii="Times New Roman" w:hAnsi="Times New Roman" w:cs="Times New Roman"/>
                      <w:bCs/>
                      <w:sz w:val="24"/>
                      <w:szCs w:val="24"/>
                      <w:lang w:val="en-US"/>
                    </w:rPr>
                    <w:t>(</w:t>
                  </w:r>
                  <w:proofErr w:type="spellStart"/>
                  <w:r>
                    <w:rPr>
                      <w:rFonts w:ascii="Times New Roman" w:hAnsi="Times New Roman" w:cs="Times New Roman"/>
                      <w:bCs/>
                      <w:sz w:val="24"/>
                      <w:szCs w:val="24"/>
                      <w:lang w:val="en-US"/>
                    </w:rPr>
                    <w:t>TdT</w:t>
                  </w:r>
                  <w:proofErr w:type="spellEnd"/>
                  <w:r>
                    <w:rPr>
                      <w:rFonts w:ascii="Times New Roman" w:hAnsi="Times New Roman" w:cs="Times New Roman"/>
                      <w:bCs/>
                      <w:sz w:val="24"/>
                      <w:szCs w:val="24"/>
                      <w:lang w:val="en-US"/>
                    </w:rPr>
                    <w:t xml:space="preserve">), FLEX, </w:t>
                  </w:r>
                  <w:proofErr w:type="gramStart"/>
                  <w:r>
                    <w:rPr>
                      <w:rFonts w:ascii="Times New Roman" w:hAnsi="Times New Roman" w:cs="Times New Roman"/>
                      <w:bCs/>
                      <w:sz w:val="24"/>
                      <w:szCs w:val="24"/>
                      <w:lang w:val="kk-KZ"/>
                    </w:rPr>
                    <w:t>пайдалану</w:t>
                  </w:r>
                  <w:proofErr w:type="gramEnd"/>
                  <w:r>
                    <w:rPr>
                      <w:rFonts w:ascii="Times New Roman" w:hAnsi="Times New Roman" w:cs="Times New Roman"/>
                      <w:bCs/>
                      <w:sz w:val="24"/>
                      <w:szCs w:val="24"/>
                      <w:lang w:val="kk-KZ"/>
                    </w:rPr>
                    <w:t>ға дайын</w:t>
                  </w:r>
                  <w:r>
                    <w:rPr>
                      <w:rFonts w:ascii="Times New Roman" w:hAnsi="Times New Roman" w:cs="Times New Roman"/>
                      <w:bCs/>
                      <w:sz w:val="24"/>
                      <w:szCs w:val="24"/>
                      <w:lang w:val="en-US"/>
                    </w:rPr>
                    <w:t>, (</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lastRenderedPageBreak/>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rsidP="006022E0">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lastRenderedPageBreak/>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CD23, Clone DAK-CD23, RTU, Link</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CD23,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DAK-CD23,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BSAP, Clone DAK-Pax5, RTU, (Link</w:t>
                  </w:r>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BSAP,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DAK-Pax5,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EnVision</w:t>
                  </w:r>
                  <w:proofErr w:type="spellEnd"/>
                  <w:r>
                    <w:rPr>
                      <w:rFonts w:ascii="Times New Roman" w:hAnsi="Times New Roman" w:cs="Times New Roman"/>
                      <w:bCs/>
                      <w:sz w:val="24"/>
                      <w:szCs w:val="24"/>
                      <w:lang w:val="en-US"/>
                    </w:rPr>
                    <w:t>™ FLEX+ Mouse (LINKER) (</w:t>
                  </w:r>
                  <w:proofErr w:type="spellStart"/>
                  <w:r>
                    <w:rPr>
                      <w:rFonts w:ascii="Times New Roman" w:hAnsi="Times New Roman" w:cs="Times New Roman"/>
                      <w:bCs/>
                      <w:sz w:val="24"/>
                      <w:szCs w:val="24"/>
                      <w:lang w:val="en-US"/>
                    </w:rPr>
                    <w:t>DakoAutostainerIntruments</w:t>
                  </w:r>
                  <w:proofErr w:type="spellEnd"/>
                  <w:r>
                    <w:rPr>
                      <w:rFonts w:ascii="Times New Roman" w:hAnsi="Times New Roman" w:cs="Times New Roman"/>
                      <w:bCs/>
                      <w:sz w:val="24"/>
                      <w:szCs w:val="24"/>
                      <w:lang w:val="en-US"/>
                    </w:rPr>
                    <w:t>)</w:t>
                  </w:r>
                  <w:r>
                    <w:rPr>
                      <w:rFonts w:ascii="Times New Roman" w:hAnsi="Times New Roman" w:cs="Times New Roman"/>
                      <w:bCs/>
                      <w:sz w:val="24"/>
                      <w:szCs w:val="24"/>
                      <w:lang w:val="en-US"/>
                    </w:rPr>
                    <w:br/>
                  </w:r>
                  <w:r>
                    <w:rPr>
                      <w:rFonts w:ascii="Times New Roman" w:hAnsi="Times New Roman" w:cs="Times New Roman"/>
                      <w:bCs/>
                      <w:sz w:val="24"/>
                      <w:szCs w:val="24"/>
                      <w:lang w:val="kk-KZ"/>
                    </w:rPr>
                    <w:t xml:space="preserve">Екінші денеге қарсы </w:t>
                  </w:r>
                  <w:proofErr w:type="spellStart"/>
                  <w:r>
                    <w:rPr>
                      <w:rFonts w:ascii="Times New Roman" w:hAnsi="Times New Roman" w:cs="Times New Roman"/>
                      <w:bCs/>
                      <w:sz w:val="24"/>
                      <w:szCs w:val="24"/>
                      <w:lang w:val="en-US"/>
                    </w:rPr>
                    <w:t>EnVision</w:t>
                  </w:r>
                  <w:proofErr w:type="spellEnd"/>
                  <w:r>
                    <w:rPr>
                      <w:rFonts w:ascii="Times New Roman" w:hAnsi="Times New Roman" w:cs="Times New Roman"/>
                      <w:bCs/>
                      <w:sz w:val="24"/>
                      <w:szCs w:val="24"/>
                      <w:lang w:val="en-US"/>
                    </w:rPr>
                    <w:t xml:space="preserve">™ FLEX+ Mouse (LINKER)(Link)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lang w:val="en-US"/>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130 000,00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                   390 000,00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32</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Hu CD21, Clone 1F8,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w:t>
                  </w:r>
                  <w:proofErr w:type="gramStart"/>
                  <w:r>
                    <w:rPr>
                      <w:rFonts w:ascii="Times New Roman" w:hAnsi="Times New Roman" w:cs="Times New Roman"/>
                      <w:bCs/>
                      <w:sz w:val="24"/>
                      <w:szCs w:val="24"/>
                      <w:lang w:val="kk-KZ"/>
                    </w:rPr>
                    <w:t>р</w:t>
                  </w:r>
                  <w:proofErr w:type="gramEnd"/>
                  <w:r>
                    <w:rPr>
                      <w:rFonts w:ascii="Times New Roman" w:hAnsi="Times New Roman" w:cs="Times New Roman"/>
                      <w:bCs/>
                      <w:sz w:val="24"/>
                      <w:szCs w:val="24"/>
                      <w:lang w:val="kk-KZ"/>
                    </w:rPr>
                    <w:t xml:space="preserve"> адамға</w:t>
                  </w:r>
                  <w:r>
                    <w:rPr>
                      <w:rFonts w:ascii="Times New Roman" w:hAnsi="Times New Roman" w:cs="Times New Roman"/>
                      <w:bCs/>
                      <w:sz w:val="24"/>
                      <w:szCs w:val="24"/>
                      <w:lang w:val="en-US"/>
                    </w:rPr>
                    <w:t xml:space="preserve">. CD21,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1F8,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33</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rPr>
                  </w:pPr>
                  <w:proofErr w:type="spellStart"/>
                  <w:r>
                    <w:rPr>
                      <w:rFonts w:ascii="Times New Roman" w:hAnsi="Times New Roman" w:cs="Times New Roman"/>
                      <w:bCs/>
                      <w:sz w:val="24"/>
                      <w:szCs w:val="24"/>
                    </w:rPr>
                    <w:t>Hematoxylin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Link</w:t>
                  </w:r>
                  <w:proofErr w:type="spellEnd"/>
                  <w:r>
                    <w:rPr>
                      <w:rFonts w:ascii="Times New Roman" w:hAnsi="Times New Roman" w:cs="Times New Roman"/>
                      <w:bCs/>
                      <w:sz w:val="24"/>
                      <w:szCs w:val="24"/>
                    </w:rPr>
                    <w:t>) Гематоксили</w:t>
                  </w:r>
                  <w:proofErr w:type="gramStart"/>
                  <w:r>
                    <w:rPr>
                      <w:rFonts w:ascii="Times New Roman" w:hAnsi="Times New Roman" w:cs="Times New Roman"/>
                      <w:bCs/>
                      <w:sz w:val="24"/>
                      <w:szCs w:val="24"/>
                    </w:rPr>
                    <w:t>н(</w:t>
                  </w:r>
                  <w:proofErr w:type="spellStart"/>
                  <w:proofErr w:type="gramEnd"/>
                  <w:r>
                    <w:rPr>
                      <w:rFonts w:ascii="Times New Roman" w:hAnsi="Times New Roman" w:cs="Times New Roman"/>
                      <w:bCs/>
                      <w:sz w:val="24"/>
                      <w:szCs w:val="24"/>
                    </w:rPr>
                    <w:t>Линк</w:t>
                  </w:r>
                  <w:proofErr w:type="spellEnd"/>
                  <w:r>
                    <w:rPr>
                      <w:rFonts w:ascii="Times New Roman" w:hAnsi="Times New Roman" w:cs="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160 000,00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kk-KZ"/>
                    </w:rPr>
                  </w:pPr>
                  <w:proofErr w:type="spellStart"/>
                  <w:r>
                    <w:rPr>
                      <w:rFonts w:ascii="Times New Roman" w:hAnsi="Times New Roman" w:cs="Times New Roman"/>
                      <w:bCs/>
                      <w:sz w:val="24"/>
                      <w:szCs w:val="24"/>
                      <w:lang w:val="en-US"/>
                    </w:rPr>
                    <w:t>Dako</w:t>
                  </w:r>
                  <w:proofErr w:type="spellEnd"/>
                  <w:r>
                    <w:rPr>
                      <w:rFonts w:ascii="Times New Roman" w:hAnsi="Times New Roman" w:cs="Times New Roman"/>
                      <w:bCs/>
                      <w:sz w:val="24"/>
                      <w:szCs w:val="24"/>
                      <w:lang w:val="en-US"/>
                    </w:rPr>
                    <w:t xml:space="preserve"> Reagent Package</w:t>
                  </w:r>
                  <w:r w:rsidRPr="007D51D2">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CoverStainer</w:t>
                  </w:r>
                  <w:proofErr w:type="spellEnd"/>
                  <w:r w:rsidRPr="007D51D2">
                    <w:rPr>
                      <w:rFonts w:ascii="Times New Roman" w:hAnsi="Times New Roman" w:cs="Times New Roman"/>
                      <w:bCs/>
                      <w:sz w:val="24"/>
                      <w:szCs w:val="24"/>
                      <w:lang w:val="en-US"/>
                    </w:rPr>
                    <w:br/>
                  </w:r>
                  <w:proofErr w:type="spellStart"/>
                  <w:r>
                    <w:rPr>
                      <w:rFonts w:ascii="Times New Roman" w:hAnsi="Times New Roman" w:cs="Times New Roman"/>
                      <w:bCs/>
                      <w:sz w:val="24"/>
                      <w:szCs w:val="24"/>
                      <w:lang w:val="en-US"/>
                    </w:rPr>
                    <w:t>CoverStainer</w:t>
                  </w:r>
                  <w:proofErr w:type="spellEnd"/>
                  <w:r>
                    <w:rPr>
                      <w:rFonts w:ascii="Times New Roman" w:hAnsi="Times New Roman" w:cs="Times New Roman"/>
                      <w:bCs/>
                      <w:sz w:val="24"/>
                      <w:szCs w:val="24"/>
                      <w:lang w:val="kk-KZ"/>
                    </w:rPr>
                    <w:t xml:space="preserve"> арналған реагенттер жиынтығы</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920 000,00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3 680 000,00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35</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P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EGFR Kit</w:t>
                  </w:r>
                  <w:r w:rsidRPr="007D51D2">
                    <w:rPr>
                      <w:rFonts w:ascii="Times New Roman" w:hAnsi="Times New Roman" w:cs="Times New Roman"/>
                      <w:bCs/>
                      <w:sz w:val="24"/>
                      <w:szCs w:val="24"/>
                      <w:lang w:val="en-US"/>
                    </w:rPr>
                    <w:t xml:space="preserve"> (35 </w:t>
                  </w:r>
                  <w:r>
                    <w:rPr>
                      <w:rFonts w:ascii="Times New Roman" w:hAnsi="Times New Roman" w:cs="Times New Roman"/>
                      <w:bCs/>
                      <w:sz w:val="24"/>
                      <w:szCs w:val="24"/>
                      <w:lang w:val="en-US"/>
                    </w:rPr>
                    <w:t>Tests</w:t>
                  </w:r>
                  <w:r w:rsidRPr="007D51D2">
                    <w:rPr>
                      <w:rFonts w:ascii="Times New Roman" w:hAnsi="Times New Roman" w:cs="Times New Roman"/>
                      <w:bCs/>
                      <w:sz w:val="24"/>
                      <w:szCs w:val="24"/>
                      <w:lang w:val="en-US"/>
                    </w:rPr>
                    <w:t>)</w:t>
                  </w:r>
                  <w:r w:rsidRPr="007D51D2">
                    <w:rPr>
                      <w:rFonts w:ascii="Times New Roman" w:hAnsi="Times New Roman" w:cs="Times New Roman"/>
                      <w:bCs/>
                      <w:sz w:val="24"/>
                      <w:szCs w:val="24"/>
                      <w:lang w:val="en-US"/>
                    </w:rPr>
                    <w:br/>
                  </w:r>
                  <w:r>
                    <w:rPr>
                      <w:rFonts w:ascii="Times New Roman" w:hAnsi="Times New Roman" w:cs="Times New Roman"/>
                      <w:bCs/>
                      <w:sz w:val="24"/>
                      <w:szCs w:val="24"/>
                      <w:lang w:val="en-US"/>
                    </w:rPr>
                    <w:t xml:space="preserve">EGFR </w:t>
                  </w:r>
                  <w:r>
                    <w:rPr>
                      <w:rFonts w:ascii="Times New Roman" w:hAnsi="Times New Roman" w:cs="Times New Roman"/>
                      <w:bCs/>
                      <w:sz w:val="24"/>
                      <w:szCs w:val="24"/>
                      <w:lang w:val="kk-KZ"/>
                    </w:rPr>
                    <w:t>жиынтық</w:t>
                  </w:r>
                  <w:r w:rsidRPr="007D51D2">
                    <w:rPr>
                      <w:rFonts w:ascii="Times New Roman" w:hAnsi="Times New Roman" w:cs="Times New Roman"/>
                      <w:bCs/>
                      <w:sz w:val="24"/>
                      <w:szCs w:val="24"/>
                      <w:lang w:val="en-US"/>
                    </w:rPr>
                    <w:t xml:space="preserve"> (35 </w:t>
                  </w:r>
                  <w:r>
                    <w:rPr>
                      <w:rFonts w:ascii="Times New Roman" w:hAnsi="Times New Roman" w:cs="Times New Roman"/>
                      <w:bCs/>
                      <w:sz w:val="24"/>
                      <w:szCs w:val="24"/>
                    </w:rPr>
                    <w:t>тест</w:t>
                  </w:r>
                  <w:r>
                    <w:rPr>
                      <w:rFonts w:ascii="Times New Roman" w:hAnsi="Times New Roman" w:cs="Times New Roman"/>
                      <w:bCs/>
                      <w:sz w:val="24"/>
                      <w:szCs w:val="24"/>
                      <w:lang w:val="kk-KZ"/>
                    </w:rPr>
                    <w:t>тер</w:t>
                  </w:r>
                  <w:r w:rsidRPr="007D51D2">
                    <w:rPr>
                      <w:rFonts w:ascii="Times New Roman" w:hAnsi="Times New Roman" w:cs="Times New Roman"/>
                      <w:bCs/>
                      <w:sz w:val="24"/>
                      <w:szCs w:val="24"/>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850 000,00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850 000,00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EnVision</w:t>
                  </w:r>
                  <w:proofErr w:type="spellEnd"/>
                  <w:r>
                    <w:rPr>
                      <w:rFonts w:ascii="Times New Roman" w:hAnsi="Times New Roman" w:cs="Times New Roman"/>
                      <w:bCs/>
                      <w:sz w:val="24"/>
                      <w:szCs w:val="24"/>
                      <w:lang w:val="en-US"/>
                    </w:rPr>
                    <w:t>™ FLEX Target Retrieval Solution, Low pH (50x)</w:t>
                  </w:r>
                  <w:r>
                    <w:rPr>
                      <w:rFonts w:ascii="Times New Roman" w:hAnsi="Times New Roman" w:cs="Times New Roman"/>
                      <w:bCs/>
                      <w:sz w:val="24"/>
                      <w:szCs w:val="24"/>
                      <w:lang w:val="en-US"/>
                    </w:rPr>
                    <w:br/>
                  </w:r>
                  <w:r>
                    <w:rPr>
                      <w:rFonts w:ascii="Times New Roman" w:hAnsi="Times New Roman" w:cs="Times New Roman"/>
                      <w:bCs/>
                      <w:sz w:val="24"/>
                      <w:szCs w:val="24"/>
                      <w:lang w:val="kk-KZ"/>
                    </w:rPr>
                    <w:t xml:space="preserve">Ммаскировкаға арналған буфер </w:t>
                  </w:r>
                  <w:proofErr w:type="spellStart"/>
                  <w:r>
                    <w:rPr>
                      <w:rFonts w:ascii="Times New Roman" w:hAnsi="Times New Roman" w:cs="Times New Roman"/>
                      <w:bCs/>
                      <w:sz w:val="24"/>
                      <w:szCs w:val="24"/>
                      <w:lang w:val="en-US"/>
                    </w:rPr>
                    <w:t>EnVision</w:t>
                  </w:r>
                  <w:proofErr w:type="spellEnd"/>
                  <w:r>
                    <w:rPr>
                      <w:rFonts w:ascii="Times New Roman" w:hAnsi="Times New Roman" w:cs="Times New Roman"/>
                      <w:bCs/>
                      <w:sz w:val="24"/>
                      <w:szCs w:val="24"/>
                      <w:lang w:val="en-US"/>
                    </w:rPr>
                    <w:t xml:space="preserve">™ FLEX Target Retrieval Solution, </w:t>
                  </w:r>
                  <w:r>
                    <w:rPr>
                      <w:rFonts w:ascii="Times New Roman" w:hAnsi="Times New Roman" w:cs="Times New Roman"/>
                      <w:bCs/>
                      <w:sz w:val="24"/>
                      <w:szCs w:val="24"/>
                    </w:rPr>
                    <w:t>Низкий</w:t>
                  </w:r>
                  <w:r>
                    <w:rPr>
                      <w:rFonts w:ascii="Times New Roman" w:hAnsi="Times New Roman" w:cs="Times New Roman"/>
                      <w:bCs/>
                      <w:sz w:val="24"/>
                      <w:szCs w:val="24"/>
                      <w:lang w:val="en-US"/>
                    </w:rPr>
                    <w:t xml:space="preserve">  pH (50x)</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90 000,00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270 000,00   </w:t>
                  </w:r>
                </w:p>
              </w:tc>
            </w:tr>
            <w:tr w:rsidR="007D51D2">
              <w:trPr>
                <w:trHeight w:val="268"/>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t>37</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FLEX Polyclonal </w:t>
                  </w:r>
                  <w:proofErr w:type="spellStart"/>
                  <w:r>
                    <w:rPr>
                      <w:rFonts w:ascii="Times New Roman" w:hAnsi="Times New Roman" w:cs="Times New Roman"/>
                      <w:bCs/>
                      <w:sz w:val="24"/>
                      <w:szCs w:val="24"/>
                      <w:lang w:val="en-US"/>
                    </w:rPr>
                    <w:t>Rb</w:t>
                  </w:r>
                  <w:proofErr w:type="spellEnd"/>
                  <w:r>
                    <w:rPr>
                      <w:rFonts w:ascii="Times New Roman" w:hAnsi="Times New Roman" w:cs="Times New Roman"/>
                      <w:bCs/>
                      <w:sz w:val="24"/>
                      <w:szCs w:val="24"/>
                      <w:lang w:val="en-US"/>
                    </w:rPr>
                    <w:t xml:space="preserve"> a Hu </w:t>
                  </w:r>
                  <w:proofErr w:type="spellStart"/>
                  <w:r>
                    <w:rPr>
                      <w:rFonts w:ascii="Times New Roman" w:hAnsi="Times New Roman" w:cs="Times New Roman"/>
                      <w:bCs/>
                      <w:sz w:val="24"/>
                      <w:szCs w:val="24"/>
                      <w:lang w:val="en-US"/>
                    </w:rPr>
                    <w:lastRenderedPageBreak/>
                    <w:t>Thyreoglobulin</w:t>
                  </w:r>
                  <w:proofErr w:type="spellEnd"/>
                  <w:r w:rsidRPr="007D51D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RTU</w:t>
                  </w:r>
                  <w:r w:rsidRPr="007D51D2">
                    <w:rPr>
                      <w:rFonts w:ascii="Times New Roman" w:hAnsi="Times New Roman" w:cs="Times New Roman"/>
                      <w:bCs/>
                      <w:sz w:val="24"/>
                      <w:szCs w:val="24"/>
                      <w:lang w:val="en-US"/>
                    </w:rPr>
                    <w:br/>
                  </w:r>
                  <w:proofErr w:type="spellStart"/>
                  <w:r>
                    <w:rPr>
                      <w:rFonts w:ascii="Times New Roman" w:hAnsi="Times New Roman" w:cs="Times New Roman"/>
                      <w:bCs/>
                      <w:sz w:val="24"/>
                      <w:szCs w:val="24"/>
                    </w:rPr>
                    <w:t>Поликлон</w:t>
                  </w:r>
                  <w:proofErr w:type="spellEnd"/>
                  <w:r w:rsidRPr="007D51D2">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Крол</w:t>
                  </w:r>
                  <w:proofErr w:type="spellEnd"/>
                  <w:r w:rsidRPr="007D51D2">
                    <w:rPr>
                      <w:rFonts w:ascii="Times New Roman" w:hAnsi="Times New Roman" w:cs="Times New Roman"/>
                      <w:bCs/>
                      <w:sz w:val="24"/>
                      <w:szCs w:val="24"/>
                      <w:lang w:val="en-US"/>
                    </w:rPr>
                    <w:t>.</w:t>
                  </w:r>
                  <w:proofErr w:type="spellStart"/>
                  <w:r>
                    <w:rPr>
                      <w:rFonts w:ascii="Times New Roman" w:hAnsi="Times New Roman" w:cs="Times New Roman"/>
                      <w:bCs/>
                      <w:sz w:val="24"/>
                      <w:szCs w:val="24"/>
                    </w:rPr>
                    <w:t>Ат</w:t>
                  </w:r>
                  <w:proofErr w:type="spellEnd"/>
                  <w:r w:rsidRPr="007D51D2">
                    <w:rPr>
                      <w:rFonts w:ascii="Times New Roman" w:hAnsi="Times New Roman" w:cs="Times New Roman"/>
                      <w:bCs/>
                      <w:sz w:val="24"/>
                      <w:szCs w:val="24"/>
                      <w:lang w:val="en-US"/>
                    </w:rPr>
                    <w:t xml:space="preserve"> </w:t>
                  </w:r>
                  <w:r>
                    <w:rPr>
                      <w:rFonts w:ascii="Times New Roman" w:hAnsi="Times New Roman" w:cs="Times New Roman"/>
                      <w:bCs/>
                      <w:sz w:val="24"/>
                      <w:szCs w:val="24"/>
                      <w:lang w:val="kk-KZ"/>
                    </w:rPr>
                    <w:t>бір адамға</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Тиреоглобулину</w:t>
                  </w:r>
                  <w:proofErr w:type="spellEnd"/>
                  <w:r>
                    <w:rPr>
                      <w:rFonts w:ascii="Times New Roman" w:hAnsi="Times New Roman" w:cs="Times New Roman"/>
                      <w:bCs/>
                      <w:sz w:val="24"/>
                      <w:szCs w:val="24"/>
                      <w:lang w:val="en-US"/>
                    </w:rPr>
                    <w:t xml:space="preserve">, FLEX, </w:t>
                  </w:r>
                  <w:proofErr w:type="gramStart"/>
                  <w:r>
                    <w:rPr>
                      <w:rFonts w:ascii="Times New Roman" w:hAnsi="Times New Roman" w:cs="Times New Roman"/>
                      <w:bCs/>
                      <w:sz w:val="24"/>
                      <w:szCs w:val="24"/>
                      <w:lang w:val="kk-KZ"/>
                    </w:rPr>
                    <w:t>пайдалану</w:t>
                  </w:r>
                  <w:proofErr w:type="gramEnd"/>
                  <w:r>
                    <w:rPr>
                      <w:rFonts w:ascii="Times New Roman" w:hAnsi="Times New Roman" w:cs="Times New Roman"/>
                      <w:bCs/>
                      <w:sz w:val="24"/>
                      <w:szCs w:val="24"/>
                      <w:lang w:val="kk-KZ"/>
                    </w:rPr>
                    <w:t xml:space="preserve">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lastRenderedPageBreak/>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lastRenderedPageBreak/>
                    <w:t xml:space="preserve">280 000,00   </w:t>
                  </w:r>
                </w:p>
              </w:tc>
            </w:tr>
            <w:tr w:rsidR="007D51D2">
              <w:trPr>
                <w:trHeight w:val="605"/>
              </w:trPr>
              <w:tc>
                <w:tcPr>
                  <w:tcW w:w="736" w:type="dxa"/>
                  <w:tcBorders>
                    <w:top w:val="single" w:sz="4" w:space="0" w:color="auto"/>
                    <w:left w:val="single" w:sz="4" w:space="0" w:color="auto"/>
                    <w:bottom w:val="single" w:sz="4" w:space="0" w:color="auto"/>
                    <w:right w:val="single" w:sz="4" w:space="0" w:color="auto"/>
                  </w:tcBorders>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rPr>
                    <w:lastRenderedPageBreak/>
                    <w:t>38</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rPr>
                      <w:rFonts w:ascii="Times New Roman" w:hAnsi="Times New Roman" w:cs="Times New Roman"/>
                      <w:bCs/>
                      <w:sz w:val="24"/>
                      <w:szCs w:val="24"/>
                      <w:lang w:val="en-US"/>
                    </w:rPr>
                  </w:pPr>
                  <w:r>
                    <w:rPr>
                      <w:rFonts w:ascii="Times New Roman" w:hAnsi="Times New Roman" w:cs="Times New Roman"/>
                      <w:bCs/>
                      <w:sz w:val="24"/>
                      <w:szCs w:val="24"/>
                      <w:lang w:val="en-US"/>
                    </w:rPr>
                    <w:t>FLEX Monoclonal Mo a Vimentin, Clone V9, RTU</w:t>
                  </w:r>
                  <w:r>
                    <w:rPr>
                      <w:rFonts w:ascii="Times New Roman" w:hAnsi="Times New Roman" w:cs="Times New Roman"/>
                      <w:bCs/>
                      <w:sz w:val="24"/>
                      <w:szCs w:val="24"/>
                      <w:lang w:val="en-US"/>
                    </w:rPr>
                    <w:br/>
                  </w:r>
                  <w:proofErr w:type="spellStart"/>
                  <w:r>
                    <w:rPr>
                      <w:rFonts w:ascii="Times New Roman" w:hAnsi="Times New Roman" w:cs="Times New Roman"/>
                      <w:bCs/>
                      <w:sz w:val="24"/>
                      <w:szCs w:val="24"/>
                    </w:rPr>
                    <w:t>Моноклон</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Мыш</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Виментин</w:t>
                  </w:r>
                  <w:proofErr w:type="spellEnd"/>
                  <w:r>
                    <w:rPr>
                      <w:rFonts w:ascii="Times New Roman" w:hAnsi="Times New Roman" w:cs="Times New Roman"/>
                      <w:bCs/>
                      <w:sz w:val="24"/>
                      <w:szCs w:val="24"/>
                      <w:lang w:val="kk-KZ"/>
                    </w:rPr>
                    <w:t>ге</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Ат</w:t>
                  </w:r>
                  <w:proofErr w:type="spellEnd"/>
                  <w:r>
                    <w:rPr>
                      <w:rFonts w:ascii="Times New Roman" w:hAnsi="Times New Roman" w:cs="Times New Roman"/>
                      <w:bCs/>
                      <w:sz w:val="24"/>
                      <w:szCs w:val="24"/>
                      <w:lang w:val="en-US"/>
                    </w:rPr>
                    <w:t xml:space="preserve"> , </w:t>
                  </w:r>
                  <w:r>
                    <w:rPr>
                      <w:rFonts w:ascii="Times New Roman" w:hAnsi="Times New Roman" w:cs="Times New Roman"/>
                      <w:bCs/>
                      <w:sz w:val="24"/>
                      <w:szCs w:val="24"/>
                    </w:rPr>
                    <w:t>Клон</w:t>
                  </w:r>
                  <w:r>
                    <w:rPr>
                      <w:rFonts w:ascii="Times New Roman" w:hAnsi="Times New Roman" w:cs="Times New Roman"/>
                      <w:bCs/>
                      <w:sz w:val="24"/>
                      <w:szCs w:val="24"/>
                      <w:lang w:val="en-US"/>
                    </w:rPr>
                    <w:t xml:space="preserve"> V9, FLEX, </w:t>
                  </w:r>
                  <w:r>
                    <w:rPr>
                      <w:rFonts w:ascii="Times New Roman" w:hAnsi="Times New Roman" w:cs="Times New Roman"/>
                      <w:bCs/>
                      <w:sz w:val="24"/>
                      <w:szCs w:val="24"/>
                      <w:lang w:val="kk-KZ"/>
                    </w:rPr>
                    <w:t xml:space="preserve">пайдалануға дайын </w:t>
                  </w:r>
                  <w:r>
                    <w:rPr>
                      <w:rFonts w:ascii="Times New Roman" w:hAnsi="Times New Roman" w:cs="Times New Roman"/>
                      <w:bCs/>
                      <w:sz w:val="24"/>
                      <w:szCs w:val="24"/>
                      <w:lang w:val="en-US"/>
                    </w:rPr>
                    <w:t>(</w:t>
                  </w:r>
                  <w:proofErr w:type="spellStart"/>
                  <w:r>
                    <w:rPr>
                      <w:rFonts w:ascii="Times New Roman" w:hAnsi="Times New Roman" w:cs="Times New Roman"/>
                      <w:bCs/>
                      <w:sz w:val="24"/>
                      <w:szCs w:val="24"/>
                    </w:rPr>
                    <w:t>Линк</w:t>
                  </w:r>
                  <w:proofErr w:type="spellEnd"/>
                  <w:r>
                    <w:rPr>
                      <w:rFonts w:ascii="Times New Roman" w:hAnsi="Times New Roman" w:cs="Times New Roman"/>
                      <w:bCs/>
                      <w:sz w:val="24"/>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sz w:val="24"/>
                      <w:szCs w:val="24"/>
                    </w:rPr>
                  </w:pPr>
                  <w:r>
                    <w:rPr>
                      <w:rFonts w:ascii="Times New Roman" w:hAnsi="Times New Roman" w:cs="Times New Roman"/>
                      <w:bCs/>
                      <w:sz w:val="24"/>
                      <w:szCs w:val="24"/>
                      <w:lang w:val="kk-KZ"/>
                    </w:rPr>
                    <w:t>дана</w:t>
                  </w:r>
                </w:p>
              </w:tc>
              <w:tc>
                <w:tcPr>
                  <w:tcW w:w="99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51D2" w:rsidRDefault="007D51D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280 000,00   </w:t>
                  </w:r>
                </w:p>
              </w:tc>
            </w:tr>
            <w:tr w:rsidR="007D51D2">
              <w:trPr>
                <w:trHeight w:val="315"/>
              </w:trPr>
              <w:tc>
                <w:tcPr>
                  <w:tcW w:w="736" w:type="dxa"/>
                  <w:tcBorders>
                    <w:top w:val="single" w:sz="4" w:space="0" w:color="auto"/>
                    <w:left w:val="single" w:sz="4" w:space="0" w:color="auto"/>
                    <w:bottom w:val="single" w:sz="4" w:space="0" w:color="auto"/>
                    <w:right w:val="single" w:sz="4" w:space="0" w:color="auto"/>
                  </w:tcBorders>
                </w:tcPr>
                <w:p w:rsidR="007D51D2" w:rsidRDefault="007D51D2">
                  <w:pPr>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rsidR="007D51D2" w:rsidRDefault="007D51D2">
                  <w:pPr>
                    <w:rPr>
                      <w:rFonts w:ascii="Times New Roman" w:hAnsi="Times New Roman" w:cs="Times New Roman"/>
                      <w:b/>
                      <w:sz w:val="24"/>
                      <w:szCs w:val="24"/>
                    </w:rPr>
                  </w:pPr>
                  <w:r>
                    <w:rPr>
                      <w:rFonts w:ascii="Times New Roman" w:hAnsi="Times New Roman" w:cs="Times New Roman"/>
                      <w:b/>
                      <w:sz w:val="24"/>
                      <w:szCs w:val="24"/>
                      <w:lang w:val="kk-KZ"/>
                    </w:rPr>
                    <w:t>Сатып алудың жалпы соммасы</w:t>
                  </w:r>
                  <w:r>
                    <w:rPr>
                      <w:rFonts w:ascii="Times New Roman"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7D51D2" w:rsidRDefault="007D51D2">
                  <w:pPr>
                    <w:rPr>
                      <w:rFonts w:ascii="Times New Roman" w:hAnsi="Times New Roman" w:cs="Times New Roman"/>
                      <w:b/>
                      <w:color w:val="000000"/>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7D51D2" w:rsidRDefault="007D51D2">
                  <w:pPr>
                    <w:jc w:val="center"/>
                    <w:rPr>
                      <w:rFonts w:ascii="Times New Roman" w:hAnsi="Times New Roman" w:cs="Times New Roman"/>
                      <w:b/>
                      <w:color w:val="000000"/>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rsidR="007D51D2" w:rsidRDefault="007D51D2">
                  <w:pPr>
                    <w:jc w:val="center"/>
                    <w:rPr>
                      <w:rFonts w:ascii="Times New Roman" w:hAnsi="Times New Roman" w:cs="Times New Roman"/>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7D51D2" w:rsidRDefault="007D51D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20 810 000</w:t>
                  </w:r>
                </w:p>
              </w:tc>
            </w:tr>
          </w:tbl>
          <w:p w:rsidR="007D51D2" w:rsidRDefault="007D51D2">
            <w:pPr>
              <w:spacing w:after="0"/>
            </w:pPr>
          </w:p>
        </w:tc>
      </w:tr>
      <w:tr w:rsidR="007D51D2" w:rsidTr="007D51D2">
        <w:trPr>
          <w:gridBefore w:val="1"/>
          <w:gridAfter w:val="2"/>
          <w:wBefore w:w="15" w:type="dxa"/>
          <w:wAfter w:w="533" w:type="dxa"/>
          <w:trHeight w:val="300"/>
        </w:trPr>
        <w:tc>
          <w:tcPr>
            <w:tcW w:w="9639" w:type="dxa"/>
            <w:gridSpan w:val="3"/>
            <w:noWrap/>
            <w:vAlign w:val="center"/>
            <w:hideMark/>
          </w:tcPr>
          <w:p w:rsidR="007D51D2" w:rsidRDefault="007D51D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9 лот бойынша сатып алулар үшін бөлінген сомма </w:t>
            </w:r>
            <w:r>
              <w:rPr>
                <w:rFonts w:ascii="Times New Roman" w:hAnsi="Times New Roman" w:cs="Times New Roman"/>
                <w:b/>
                <w:color w:val="000000"/>
                <w:sz w:val="24"/>
                <w:szCs w:val="24"/>
              </w:rPr>
              <w:t>20 810 000,0</w:t>
            </w:r>
            <w:r>
              <w:rPr>
                <w:rFonts w:ascii="Times New Roman" w:hAnsi="Times New Roman" w:cs="Times New Roman"/>
                <w:b/>
                <w:bCs/>
                <w:sz w:val="24"/>
                <w:szCs w:val="24"/>
              </w:rPr>
              <w:t xml:space="preserve"> (</w:t>
            </w:r>
            <w:r>
              <w:rPr>
                <w:rFonts w:ascii="Times New Roman" w:hAnsi="Times New Roman" w:cs="Times New Roman"/>
                <w:b/>
                <w:bCs/>
                <w:sz w:val="24"/>
                <w:szCs w:val="24"/>
                <w:lang w:val="kk-KZ"/>
              </w:rPr>
              <w:t xml:space="preserve">Жиырма </w:t>
            </w:r>
            <w:r>
              <w:rPr>
                <w:rFonts w:ascii="Times New Roman" w:hAnsi="Times New Roman" w:cs="Times New Roman"/>
                <w:b/>
                <w:bCs/>
                <w:sz w:val="24"/>
                <w:szCs w:val="24"/>
              </w:rPr>
              <w:t xml:space="preserve"> миллион</w:t>
            </w:r>
            <w:r>
              <w:rPr>
                <w:rFonts w:ascii="Times New Roman" w:hAnsi="Times New Roman" w:cs="Times New Roman"/>
                <w:b/>
                <w:bCs/>
                <w:sz w:val="24"/>
                <w:szCs w:val="24"/>
                <w:lang w:val="kk-KZ"/>
              </w:rPr>
              <w:t xml:space="preserve"> сегіз жүз он мың</w:t>
            </w:r>
            <w:r>
              <w:rPr>
                <w:rFonts w:ascii="Times New Roman" w:hAnsi="Times New Roman" w:cs="Times New Roman"/>
                <w:b/>
                <w:bCs/>
                <w:sz w:val="24"/>
                <w:szCs w:val="24"/>
              </w:rPr>
              <w:t>) те</w:t>
            </w:r>
            <w:r>
              <w:rPr>
                <w:rFonts w:ascii="Times New Roman" w:hAnsi="Times New Roman" w:cs="Times New Roman"/>
                <w:b/>
                <w:bCs/>
                <w:sz w:val="24"/>
                <w:szCs w:val="24"/>
                <w:lang w:val="kk-KZ"/>
              </w:rPr>
              <w:t>ң</w:t>
            </w:r>
            <w:proofErr w:type="spellStart"/>
            <w:r>
              <w:rPr>
                <w:rFonts w:ascii="Times New Roman" w:hAnsi="Times New Roman" w:cs="Times New Roman"/>
                <w:b/>
                <w:bCs/>
                <w:sz w:val="24"/>
                <w:szCs w:val="24"/>
              </w:rPr>
              <w:t>ге</w:t>
            </w:r>
            <w:proofErr w:type="spellEnd"/>
            <w:r>
              <w:rPr>
                <w:rFonts w:ascii="Times New Roman" w:hAnsi="Times New Roman" w:cs="Times New Roman"/>
                <w:b/>
                <w:bCs/>
                <w:sz w:val="24"/>
                <w:szCs w:val="24"/>
              </w:rPr>
              <w:t xml:space="preserve"> 00 </w:t>
            </w:r>
            <w:proofErr w:type="spellStart"/>
            <w:r>
              <w:rPr>
                <w:rFonts w:ascii="Times New Roman" w:hAnsi="Times New Roman" w:cs="Times New Roman"/>
                <w:b/>
                <w:bCs/>
                <w:sz w:val="24"/>
                <w:szCs w:val="24"/>
              </w:rPr>
              <w:t>тиын</w:t>
            </w:r>
            <w:proofErr w:type="spellEnd"/>
            <w:r>
              <w:rPr>
                <w:rFonts w:ascii="Times New Roman" w:hAnsi="Times New Roman" w:cs="Times New Roman"/>
                <w:b/>
                <w:bCs/>
                <w:sz w:val="24"/>
                <w:szCs w:val="24"/>
                <w:lang w:val="kk-KZ"/>
              </w:rPr>
              <w:t xml:space="preserve">ды </w:t>
            </w:r>
            <w:r>
              <w:rPr>
                <w:rFonts w:ascii="Times New Roman" w:hAnsi="Times New Roman" w:cs="Times New Roman"/>
                <w:bCs/>
                <w:sz w:val="24"/>
                <w:szCs w:val="24"/>
                <w:lang w:val="kk-KZ"/>
              </w:rPr>
              <w:t>құрайды</w:t>
            </w:r>
            <w:r>
              <w:rPr>
                <w:rFonts w:ascii="Times New Roman" w:hAnsi="Times New Roman" w:cs="Times New Roman"/>
                <w:b/>
                <w:bCs/>
                <w:sz w:val="24"/>
                <w:szCs w:val="24"/>
              </w:rPr>
              <w:t xml:space="preserve">. </w:t>
            </w:r>
            <w:r>
              <w:rPr>
                <w:rFonts w:ascii="Times New Roman" w:hAnsi="Times New Roman" w:cs="Times New Roman"/>
                <w:bCs/>
                <w:sz w:val="24"/>
                <w:szCs w:val="24"/>
                <w:lang w:val="kk-KZ"/>
              </w:rPr>
              <w:t xml:space="preserve">Сатып алынатын тауарлардың толық тізімі, олардың саны және толық ерекшелігі тендерлік құжатнамаларда көрсетілген. </w:t>
            </w:r>
          </w:p>
          <w:p w:rsidR="007D51D2" w:rsidRDefault="007D51D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Жеткізулерді талап ету мерзімі: жеке партиялардың шартқа қол қою сәтінен бастап, тапсырыс берушіден өтініштерді алу сәтінен бастап 3 күнтізбелік күннен кешіктірмей.</w:t>
            </w:r>
          </w:p>
          <w:p w:rsidR="007D51D2" w:rsidRDefault="007D51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Жеткізу орыны</w:t>
            </w:r>
            <w:r w:rsidRPr="007D51D2">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ШҚО, Өскемен қ. Серікбаев көшесі,1. Стационар, дәріхана.</w:t>
            </w:r>
          </w:p>
        </w:tc>
      </w:tr>
      <w:tr w:rsidR="007D51D2" w:rsidRPr="006022E0" w:rsidTr="007D51D2">
        <w:trPr>
          <w:gridBefore w:val="1"/>
          <w:gridAfter w:val="2"/>
          <w:wBefore w:w="15" w:type="dxa"/>
          <w:wAfter w:w="533" w:type="dxa"/>
          <w:trHeight w:val="300"/>
        </w:trPr>
        <w:tc>
          <w:tcPr>
            <w:tcW w:w="9639" w:type="dxa"/>
            <w:gridSpan w:val="3"/>
            <w:noWrap/>
            <w:vAlign w:val="center"/>
            <w:hideMark/>
          </w:tcPr>
          <w:p w:rsidR="007D51D2" w:rsidRDefault="007D51D2">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kk-KZ"/>
              </w:rPr>
              <w:t>Бағалық ұсыныстарын ұсыну басы 2017 жылдың «25» сәуірінен сағат 09.00ден бастап.</w:t>
            </w:r>
            <w:r>
              <w:rPr>
                <w:rFonts w:ascii="Times New Roman" w:eastAsia="Times New Roman" w:hAnsi="Times New Roman" w:cs="Times New Roman"/>
                <w:color w:val="000000"/>
                <w:sz w:val="24"/>
                <w:szCs w:val="24"/>
                <w:lang w:val="kk-KZ" w:eastAsia="ru-RU"/>
              </w:rPr>
              <w:t xml:space="preserve"> </w:t>
            </w:r>
          </w:p>
          <w:p w:rsidR="007D51D2" w:rsidRDefault="007D51D2">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Бағалық ұсыныстарын ұсынудың соңғы мерзімі 2017 жылдың «15» мамыры сағат 14.00 мин.дейін. </w:t>
            </w:r>
          </w:p>
          <w:p w:rsidR="007D51D2" w:rsidRDefault="007D51D2">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Бағалық  ұсыныстар келесі мекенжай бойынша қабылданады: ШҚО, Өскемен қ.,                         Серікбаев көшесі,1, (жаңа стационар) 2 қабат, бас дәрігердің қабылдау бөлімі.</w:t>
            </w:r>
          </w:p>
        </w:tc>
      </w:tr>
      <w:tr w:rsidR="007D51D2" w:rsidRPr="006022E0" w:rsidTr="007D51D2">
        <w:trPr>
          <w:gridBefore w:val="1"/>
          <w:gridAfter w:val="2"/>
          <w:wBefore w:w="15" w:type="dxa"/>
          <w:wAfter w:w="533" w:type="dxa"/>
          <w:trHeight w:val="900"/>
        </w:trPr>
        <w:tc>
          <w:tcPr>
            <w:tcW w:w="9639" w:type="dxa"/>
            <w:gridSpan w:val="3"/>
            <w:vAlign w:val="center"/>
            <w:hideMark/>
          </w:tcPr>
          <w:p w:rsidR="007D51D2" w:rsidRDefault="007D51D2">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Бағалық ұсыныстармен конверттерді 2017 жылдың «15» мамырында сағат 14.15- 00мин., келесі мекенжай бойынша ашатын болады: ШҚО, Өскемен қ., Серікбаев көшесі,1, (жаңа стационар) 2 қабат, мәжіліс-залы. </w:t>
            </w:r>
          </w:p>
          <w:p w:rsidR="007D51D2" w:rsidRDefault="007D51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Тендерге Қазақстан Республикасы Үкіметінің 2009 жылғы 30 қазандағы №1729 қаулысымен (редакцияда ҚР Үкіметінің 2016 жылғы «29» желтоқсандағы № 908 қаулысына сәйкес) бекітілген, дәрі-дәрмектерді, профилактикалық (иммунобиологиялық, диагностикалық, дезинфекциялық) препараттарды, медициналық мақсаттағы бұйымдарды және медициналық техникаларды, тегін медициналық көмектің кепілдік көлемінде көрсету жөніндегі фармацевтикалық қызметтерді және міндетті әлеуметтік медициналық сақтандыру жүйесінде медициналық көмекті сатып алуды ұйымдастыру және өткізу Ережесінің  </w:t>
            </w:r>
            <w:hyperlink r:id="rId5" w:history="1">
              <w:r>
                <w:rPr>
                  <w:rStyle w:val="a3"/>
                  <w:bCs/>
                  <w:color w:val="000080"/>
                  <w:sz w:val="24"/>
                  <w:szCs w:val="24"/>
                  <w:lang w:val="kk-KZ"/>
                </w:rPr>
                <w:t>63-</w:t>
              </w:r>
            </w:hyperlink>
            <w:r>
              <w:rPr>
                <w:rFonts w:ascii="Times New Roman" w:hAnsi="Times New Roman" w:cs="Times New Roman"/>
                <w:sz w:val="24"/>
                <w:szCs w:val="24"/>
                <w:lang w:val="kk-KZ"/>
              </w:rPr>
              <w:t>65 тармақтарында көрсетілген, біліктілік талаптарына жауапты, барлық әлеуетті жеткізушілер жіберіледі.  .</w:t>
            </w:r>
          </w:p>
          <w:p w:rsidR="007D51D2" w:rsidRDefault="007D51D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Тендерлік құжаттардың пакетін </w:t>
            </w:r>
            <w:r>
              <w:fldChar w:fldCharType="begin"/>
            </w:r>
            <w:r w:rsidRPr="007D51D2">
              <w:rPr>
                <w:lang w:val="kk-KZ"/>
              </w:rPr>
              <w:instrText xml:space="preserve"> HYPERLINK "http://onko-vko.kz/" </w:instrText>
            </w:r>
            <w:r>
              <w:fldChar w:fldCharType="separate"/>
            </w:r>
            <w:r>
              <w:rPr>
                <w:rStyle w:val="a3"/>
                <w:sz w:val="24"/>
                <w:szCs w:val="24"/>
                <w:lang w:val="kk-KZ"/>
              </w:rPr>
              <w:t>http://onko-vko.kz/</w:t>
            </w:r>
            <w:r>
              <w:fldChar w:fldCharType="end"/>
            </w:r>
            <w:r>
              <w:rPr>
                <w:rFonts w:ascii="Times New Roman" w:hAnsi="Times New Roman" w:cs="Times New Roman"/>
                <w:sz w:val="24"/>
                <w:szCs w:val="24"/>
                <w:lang w:val="kk-KZ"/>
              </w:rPr>
              <w:t xml:space="preserve"> сайтынан жүктеп алуға болады.  </w:t>
            </w:r>
          </w:p>
          <w:p w:rsidR="007D51D2" w:rsidRPr="007D51D2" w:rsidRDefault="007D51D2">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Әлеуетті жеткізушілер тендерлік өтінімдермен конверттерді ашу кезінде қатысуға болады. </w:t>
            </w:r>
          </w:p>
        </w:tc>
      </w:tr>
      <w:tr w:rsidR="007D51D2" w:rsidRPr="006022E0" w:rsidTr="007D51D2">
        <w:trPr>
          <w:gridBefore w:val="1"/>
          <w:wBefore w:w="15" w:type="dxa"/>
          <w:trHeight w:val="300"/>
        </w:trPr>
        <w:tc>
          <w:tcPr>
            <w:tcW w:w="10172" w:type="dxa"/>
            <w:gridSpan w:val="5"/>
            <w:noWrap/>
            <w:vAlign w:val="center"/>
          </w:tcPr>
          <w:p w:rsidR="007D51D2" w:rsidRDefault="007D51D2">
            <w:pPr>
              <w:pStyle w:val="a4"/>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ақпаратты және анықтаманы мына телефон арқылы алуға болады: </w:t>
            </w:r>
            <w:r w:rsidRPr="006022E0">
              <w:rPr>
                <w:rFonts w:ascii="Times New Roman" w:eastAsia="Times New Roman" w:hAnsi="Times New Roman" w:cs="Times New Roman"/>
                <w:color w:val="000000"/>
                <w:sz w:val="24"/>
                <w:szCs w:val="24"/>
                <w:lang w:val="kk-KZ" w:eastAsia="ru-RU"/>
              </w:rPr>
              <w:t>8 777 251 53 66</w:t>
            </w:r>
          </w:p>
          <w:p w:rsidR="007D51D2" w:rsidRPr="006022E0" w:rsidRDefault="007D51D2">
            <w:pPr>
              <w:spacing w:after="0" w:line="240" w:lineRule="auto"/>
              <w:rPr>
                <w:rFonts w:ascii="Times New Roman" w:eastAsia="Times New Roman" w:hAnsi="Times New Roman" w:cs="Times New Roman"/>
                <w:color w:val="000000"/>
                <w:sz w:val="24"/>
                <w:szCs w:val="24"/>
                <w:lang w:val="kk-KZ" w:eastAsia="ru-RU"/>
              </w:rPr>
            </w:pPr>
          </w:p>
        </w:tc>
      </w:tr>
      <w:tr w:rsidR="007D51D2" w:rsidTr="007D51D2">
        <w:trPr>
          <w:gridAfter w:val="3"/>
          <w:wAfter w:w="1284" w:type="dxa"/>
          <w:trHeight w:val="315"/>
        </w:trPr>
        <w:tc>
          <w:tcPr>
            <w:tcW w:w="6269" w:type="dxa"/>
            <w:gridSpan w:val="2"/>
            <w:noWrap/>
            <w:vAlign w:val="center"/>
            <w:hideMark/>
          </w:tcPr>
          <w:p w:rsidR="007D51D2" w:rsidRDefault="007D51D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 дәрігердің емдеу мәселелері жөніндегі орын.:</w:t>
            </w:r>
          </w:p>
        </w:tc>
        <w:tc>
          <w:tcPr>
            <w:tcW w:w="2634" w:type="dxa"/>
            <w:noWrap/>
            <w:vAlign w:val="center"/>
          </w:tcPr>
          <w:p w:rsidR="007D51D2" w:rsidRPr="006022E0" w:rsidRDefault="007D51D2">
            <w:pPr>
              <w:spacing w:after="0" w:line="240" w:lineRule="auto"/>
              <w:rPr>
                <w:rFonts w:ascii="Times New Roman" w:eastAsia="Times New Roman" w:hAnsi="Times New Roman" w:cs="Times New Roman"/>
                <w:color w:val="000000"/>
                <w:sz w:val="24"/>
                <w:szCs w:val="24"/>
                <w:lang w:val="kk-KZ" w:eastAsia="ru-RU"/>
              </w:rPr>
            </w:pPr>
          </w:p>
          <w:p w:rsidR="007D51D2" w:rsidRDefault="007D51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А.Т.</w:t>
            </w:r>
            <w:r>
              <w:rPr>
                <w:rFonts w:ascii="Times New Roman" w:eastAsia="Times New Roman" w:hAnsi="Times New Roman" w:cs="Times New Roman"/>
                <w:color w:val="000000"/>
                <w:sz w:val="24"/>
                <w:szCs w:val="24"/>
                <w:lang w:val="kk-KZ" w:eastAsia="ru-RU"/>
              </w:rPr>
              <w:t xml:space="preserve"> </w:t>
            </w:r>
            <w:proofErr w:type="spellStart"/>
            <w:r>
              <w:rPr>
                <w:rFonts w:ascii="Times New Roman" w:eastAsia="Times New Roman" w:hAnsi="Times New Roman" w:cs="Times New Roman"/>
                <w:color w:val="000000"/>
                <w:sz w:val="24"/>
                <w:szCs w:val="24"/>
                <w:lang w:eastAsia="ru-RU"/>
              </w:rPr>
              <w:t>Мукажанов</w:t>
            </w:r>
            <w:proofErr w:type="spellEnd"/>
            <w:r>
              <w:rPr>
                <w:rFonts w:ascii="Times New Roman" w:eastAsia="Times New Roman" w:hAnsi="Times New Roman" w:cs="Times New Roman"/>
                <w:color w:val="000000"/>
                <w:sz w:val="24"/>
                <w:szCs w:val="24"/>
                <w:lang w:eastAsia="ru-RU"/>
              </w:rPr>
              <w:t xml:space="preserve"> </w:t>
            </w:r>
          </w:p>
        </w:tc>
      </w:tr>
      <w:tr w:rsidR="007D51D2" w:rsidTr="007D51D2">
        <w:trPr>
          <w:gridAfter w:val="3"/>
          <w:wAfter w:w="1284" w:type="dxa"/>
          <w:trHeight w:val="315"/>
        </w:trPr>
        <w:tc>
          <w:tcPr>
            <w:tcW w:w="6269" w:type="dxa"/>
            <w:gridSpan w:val="2"/>
            <w:noWrap/>
            <w:vAlign w:val="center"/>
          </w:tcPr>
          <w:p w:rsidR="007D51D2" w:rsidRDefault="007D51D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Х</w:t>
            </w:r>
            <w:proofErr w:type="spellStart"/>
            <w:r>
              <w:rPr>
                <w:rFonts w:ascii="Times New Roman" w:eastAsia="Times New Roman" w:hAnsi="Times New Roman" w:cs="Times New Roman"/>
                <w:color w:val="000000"/>
                <w:sz w:val="24"/>
                <w:szCs w:val="24"/>
                <w:lang w:eastAsia="ru-RU"/>
              </w:rPr>
              <w:t>имиотерап</w:t>
            </w:r>
            <w:proofErr w:type="spellEnd"/>
            <w:r>
              <w:rPr>
                <w:rFonts w:ascii="Times New Roman" w:eastAsia="Times New Roman" w:hAnsi="Times New Roman" w:cs="Times New Roman"/>
                <w:color w:val="000000"/>
                <w:sz w:val="24"/>
                <w:szCs w:val="24"/>
                <w:lang w:val="kk-KZ" w:eastAsia="ru-RU"/>
              </w:rPr>
              <w:t xml:space="preserve">ия бөлімшесінің меңгерушісі: </w:t>
            </w:r>
          </w:p>
          <w:p w:rsidR="007D51D2" w:rsidRDefault="007D51D2">
            <w:pPr>
              <w:spacing w:after="0" w:line="240" w:lineRule="auto"/>
              <w:rPr>
                <w:rFonts w:ascii="Times New Roman" w:eastAsia="Times New Roman" w:hAnsi="Times New Roman" w:cs="Times New Roman"/>
                <w:color w:val="000000"/>
                <w:sz w:val="24"/>
                <w:szCs w:val="24"/>
                <w:lang w:eastAsia="ru-RU"/>
              </w:rPr>
            </w:pPr>
          </w:p>
          <w:p w:rsidR="007D51D2" w:rsidRDefault="007D51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Бас медбике: </w:t>
            </w:r>
          </w:p>
        </w:tc>
        <w:tc>
          <w:tcPr>
            <w:tcW w:w="2634" w:type="dxa"/>
            <w:noWrap/>
            <w:vAlign w:val="center"/>
          </w:tcPr>
          <w:p w:rsidR="007D51D2" w:rsidRDefault="007D51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А.А.</w:t>
            </w:r>
            <w:r>
              <w:rPr>
                <w:rFonts w:ascii="Times New Roman" w:eastAsia="Times New Roman" w:hAnsi="Times New Roman" w:cs="Times New Roman"/>
                <w:color w:val="000000"/>
                <w:sz w:val="24"/>
                <w:szCs w:val="24"/>
                <w:lang w:val="kk-KZ" w:eastAsia="ru-RU"/>
              </w:rPr>
              <w:t xml:space="preserve"> </w:t>
            </w:r>
            <w:proofErr w:type="spellStart"/>
            <w:r>
              <w:rPr>
                <w:rFonts w:ascii="Times New Roman" w:eastAsia="Times New Roman" w:hAnsi="Times New Roman" w:cs="Times New Roman"/>
                <w:color w:val="000000"/>
                <w:sz w:val="24"/>
                <w:szCs w:val="24"/>
                <w:lang w:eastAsia="ru-RU"/>
              </w:rPr>
              <w:t>Кухарева</w:t>
            </w:r>
            <w:proofErr w:type="spellEnd"/>
            <w:r>
              <w:rPr>
                <w:rFonts w:ascii="Times New Roman" w:eastAsia="Times New Roman" w:hAnsi="Times New Roman" w:cs="Times New Roman"/>
                <w:color w:val="000000"/>
                <w:sz w:val="24"/>
                <w:szCs w:val="24"/>
                <w:lang w:eastAsia="ru-RU"/>
              </w:rPr>
              <w:t xml:space="preserve"> </w:t>
            </w:r>
          </w:p>
          <w:p w:rsidR="007D51D2" w:rsidRDefault="007D51D2">
            <w:pPr>
              <w:spacing w:after="0" w:line="240" w:lineRule="auto"/>
              <w:rPr>
                <w:rFonts w:ascii="Times New Roman" w:eastAsia="Times New Roman" w:hAnsi="Times New Roman" w:cs="Times New Roman"/>
                <w:color w:val="000000"/>
                <w:sz w:val="24"/>
                <w:szCs w:val="24"/>
                <w:lang w:eastAsia="ru-RU"/>
              </w:rPr>
            </w:pPr>
          </w:p>
          <w:p w:rsidR="007D51D2" w:rsidRDefault="007D51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val="kk-KZ" w:eastAsia="ru-RU"/>
              </w:rPr>
              <w:t xml:space="preserve"> </w:t>
            </w:r>
            <w:proofErr w:type="spellStart"/>
            <w:r>
              <w:rPr>
                <w:rFonts w:ascii="Times New Roman" w:eastAsia="Times New Roman" w:hAnsi="Times New Roman" w:cs="Times New Roman"/>
                <w:color w:val="000000"/>
                <w:sz w:val="24"/>
                <w:szCs w:val="24"/>
                <w:lang w:eastAsia="ru-RU"/>
              </w:rPr>
              <w:t>Нагомбаева</w:t>
            </w:r>
            <w:proofErr w:type="spellEnd"/>
            <w:r>
              <w:rPr>
                <w:rFonts w:ascii="Times New Roman" w:eastAsia="Times New Roman" w:hAnsi="Times New Roman" w:cs="Times New Roman"/>
                <w:color w:val="000000"/>
                <w:sz w:val="24"/>
                <w:szCs w:val="24"/>
                <w:lang w:eastAsia="ru-RU"/>
              </w:rPr>
              <w:t xml:space="preserve"> </w:t>
            </w:r>
          </w:p>
        </w:tc>
      </w:tr>
      <w:tr w:rsidR="007D51D2" w:rsidTr="007D51D2">
        <w:trPr>
          <w:gridAfter w:val="3"/>
          <w:wAfter w:w="1284" w:type="dxa"/>
          <w:trHeight w:val="315"/>
        </w:trPr>
        <w:tc>
          <w:tcPr>
            <w:tcW w:w="6269" w:type="dxa"/>
            <w:gridSpan w:val="2"/>
            <w:noWrap/>
            <w:vAlign w:val="center"/>
          </w:tcPr>
          <w:p w:rsidR="007D51D2" w:rsidRDefault="007D51D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Заңгер кеңесші:</w:t>
            </w:r>
          </w:p>
          <w:p w:rsidR="007D51D2" w:rsidRDefault="007D51D2">
            <w:pPr>
              <w:spacing w:after="0" w:line="240" w:lineRule="auto"/>
              <w:rPr>
                <w:rFonts w:ascii="Times New Roman" w:eastAsia="Times New Roman" w:hAnsi="Times New Roman" w:cs="Times New Roman"/>
                <w:color w:val="000000"/>
                <w:sz w:val="24"/>
                <w:szCs w:val="24"/>
                <w:lang w:eastAsia="ru-RU"/>
              </w:rPr>
            </w:pPr>
          </w:p>
          <w:p w:rsidR="007D51D2" w:rsidRDefault="007D51D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Фармацевт</w:t>
            </w:r>
            <w:r>
              <w:rPr>
                <w:rFonts w:ascii="Times New Roman" w:eastAsia="Times New Roman" w:hAnsi="Times New Roman" w:cs="Times New Roman"/>
                <w:color w:val="000000"/>
                <w:sz w:val="24"/>
                <w:szCs w:val="24"/>
                <w:lang w:val="kk-KZ" w:eastAsia="ru-RU"/>
              </w:rPr>
              <w:t>:</w:t>
            </w:r>
          </w:p>
        </w:tc>
        <w:tc>
          <w:tcPr>
            <w:tcW w:w="2634" w:type="dxa"/>
            <w:noWrap/>
            <w:vAlign w:val="center"/>
          </w:tcPr>
          <w:p w:rsidR="007D51D2" w:rsidRDefault="007D51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Д.К.</w:t>
            </w:r>
            <w:r>
              <w:rPr>
                <w:rFonts w:ascii="Times New Roman" w:eastAsia="Times New Roman" w:hAnsi="Times New Roman" w:cs="Times New Roman"/>
                <w:color w:val="000000"/>
                <w:sz w:val="24"/>
                <w:szCs w:val="24"/>
                <w:lang w:val="kk-KZ" w:eastAsia="ru-RU"/>
              </w:rPr>
              <w:t xml:space="preserve"> </w:t>
            </w:r>
            <w:proofErr w:type="spellStart"/>
            <w:r>
              <w:rPr>
                <w:rFonts w:ascii="Times New Roman" w:eastAsia="Times New Roman" w:hAnsi="Times New Roman" w:cs="Times New Roman"/>
                <w:color w:val="000000"/>
                <w:sz w:val="24"/>
                <w:szCs w:val="24"/>
                <w:lang w:eastAsia="ru-RU"/>
              </w:rPr>
              <w:t>Испулова</w:t>
            </w:r>
            <w:proofErr w:type="spellEnd"/>
            <w:r>
              <w:rPr>
                <w:rFonts w:ascii="Times New Roman" w:eastAsia="Times New Roman" w:hAnsi="Times New Roman" w:cs="Times New Roman"/>
                <w:color w:val="000000"/>
                <w:sz w:val="24"/>
                <w:szCs w:val="24"/>
                <w:lang w:eastAsia="ru-RU"/>
              </w:rPr>
              <w:t xml:space="preserve"> </w:t>
            </w:r>
          </w:p>
          <w:p w:rsidR="007D51D2" w:rsidRDefault="007D51D2">
            <w:pPr>
              <w:spacing w:after="0" w:line="240" w:lineRule="auto"/>
              <w:rPr>
                <w:rFonts w:ascii="Times New Roman" w:eastAsia="Times New Roman" w:hAnsi="Times New Roman" w:cs="Times New Roman"/>
                <w:color w:val="000000"/>
                <w:sz w:val="24"/>
                <w:szCs w:val="24"/>
                <w:lang w:eastAsia="ru-RU"/>
              </w:rPr>
            </w:pPr>
          </w:p>
          <w:p w:rsidR="007D51D2" w:rsidRDefault="007D51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М.Т.</w:t>
            </w:r>
            <w:r>
              <w:rPr>
                <w:rFonts w:ascii="Times New Roman" w:eastAsia="Times New Roman" w:hAnsi="Times New Roman" w:cs="Times New Roman"/>
                <w:color w:val="000000"/>
                <w:sz w:val="24"/>
                <w:szCs w:val="24"/>
                <w:lang w:val="kk-KZ" w:eastAsia="ru-RU"/>
              </w:rPr>
              <w:t xml:space="preserve"> </w:t>
            </w:r>
            <w:proofErr w:type="spellStart"/>
            <w:r>
              <w:rPr>
                <w:rFonts w:ascii="Times New Roman" w:eastAsia="Times New Roman" w:hAnsi="Times New Roman" w:cs="Times New Roman"/>
                <w:color w:val="000000"/>
                <w:sz w:val="24"/>
                <w:szCs w:val="24"/>
                <w:lang w:eastAsia="ru-RU"/>
              </w:rPr>
              <w:t>Есмуратова</w:t>
            </w:r>
            <w:proofErr w:type="spellEnd"/>
            <w:r>
              <w:rPr>
                <w:rFonts w:ascii="Times New Roman" w:eastAsia="Times New Roman" w:hAnsi="Times New Roman" w:cs="Times New Roman"/>
                <w:color w:val="000000"/>
                <w:sz w:val="24"/>
                <w:szCs w:val="24"/>
                <w:lang w:eastAsia="ru-RU"/>
              </w:rPr>
              <w:t xml:space="preserve"> </w:t>
            </w:r>
          </w:p>
        </w:tc>
      </w:tr>
    </w:tbl>
    <w:p w:rsidR="007D51D2" w:rsidRDefault="006022E0" w:rsidP="007D51D2">
      <w:pPr>
        <w:rPr>
          <w:rFonts w:ascii="Times New Roman" w:hAnsi="Times New Roman" w:cs="Times New Roman"/>
          <w:sz w:val="24"/>
          <w:szCs w:val="24"/>
        </w:rPr>
      </w:pPr>
      <w:r>
        <w:rPr>
          <w:rFonts w:ascii="Times New Roman" w:hAnsi="Times New Roman" w:cs="Times New Roman"/>
          <w:sz w:val="24"/>
          <w:szCs w:val="24"/>
          <w:lang w:val="kk-KZ"/>
        </w:rPr>
        <w:t xml:space="preserve"> </w:t>
      </w:r>
      <w:r w:rsidR="007D51D2">
        <w:rPr>
          <w:rFonts w:ascii="Times New Roman" w:hAnsi="Times New Roman" w:cs="Times New Roman"/>
          <w:sz w:val="24"/>
          <w:szCs w:val="24"/>
          <w:lang w:val="kk-KZ"/>
        </w:rPr>
        <w:t>Мемлекеттік сатып алу маманы:</w:t>
      </w:r>
      <w:r w:rsidR="007D51D2">
        <w:rPr>
          <w:rFonts w:ascii="Times New Roman" w:hAnsi="Times New Roman" w:cs="Times New Roman"/>
          <w:sz w:val="24"/>
          <w:szCs w:val="24"/>
        </w:rPr>
        <w:tab/>
      </w:r>
      <w:r w:rsidR="007D51D2">
        <w:rPr>
          <w:rFonts w:ascii="Times New Roman" w:hAnsi="Times New Roman" w:cs="Times New Roman"/>
          <w:sz w:val="24"/>
          <w:szCs w:val="24"/>
        </w:rPr>
        <w:tab/>
      </w:r>
      <w:r w:rsidR="007D51D2">
        <w:rPr>
          <w:rFonts w:ascii="Times New Roman" w:hAnsi="Times New Roman" w:cs="Times New Roman"/>
          <w:sz w:val="24"/>
          <w:szCs w:val="24"/>
        </w:rPr>
        <w:tab/>
      </w:r>
      <w:r w:rsidR="007D51D2">
        <w:rPr>
          <w:rFonts w:ascii="Times New Roman" w:hAnsi="Times New Roman" w:cs="Times New Roman"/>
          <w:sz w:val="24"/>
          <w:szCs w:val="24"/>
        </w:rPr>
        <w:tab/>
      </w:r>
      <w:r w:rsidR="007D51D2">
        <w:rPr>
          <w:rFonts w:ascii="Times New Roman" w:hAnsi="Times New Roman" w:cs="Times New Roman"/>
          <w:sz w:val="24"/>
          <w:szCs w:val="24"/>
        </w:rPr>
        <w:tab/>
        <w:t>С.А.</w:t>
      </w:r>
      <w:r w:rsidR="007D51D2">
        <w:rPr>
          <w:rFonts w:ascii="Times New Roman" w:hAnsi="Times New Roman" w:cs="Times New Roman"/>
          <w:sz w:val="24"/>
          <w:szCs w:val="24"/>
          <w:lang w:val="kk-KZ"/>
        </w:rPr>
        <w:t xml:space="preserve"> </w:t>
      </w:r>
      <w:proofErr w:type="spellStart"/>
      <w:r w:rsidR="007D51D2">
        <w:rPr>
          <w:rFonts w:ascii="Times New Roman" w:hAnsi="Times New Roman" w:cs="Times New Roman"/>
          <w:sz w:val="24"/>
          <w:szCs w:val="24"/>
        </w:rPr>
        <w:t>Бейсенова</w:t>
      </w:r>
      <w:proofErr w:type="spellEnd"/>
      <w:r w:rsidR="007D51D2">
        <w:rPr>
          <w:rFonts w:ascii="Times New Roman" w:hAnsi="Times New Roman" w:cs="Times New Roman"/>
          <w:sz w:val="24"/>
          <w:szCs w:val="24"/>
        </w:rPr>
        <w:t xml:space="preserve"> </w:t>
      </w:r>
    </w:p>
    <w:tbl>
      <w:tblPr>
        <w:tblW w:w="10187" w:type="dxa"/>
        <w:tblInd w:w="93" w:type="dxa"/>
        <w:tblLayout w:type="fixed"/>
        <w:tblLook w:val="04A0" w:firstRow="1" w:lastRow="0" w:firstColumn="1" w:lastColumn="0" w:noHBand="0" w:noVBand="1"/>
      </w:tblPr>
      <w:tblGrid>
        <w:gridCol w:w="15"/>
        <w:gridCol w:w="6254"/>
        <w:gridCol w:w="2634"/>
        <w:gridCol w:w="751"/>
        <w:gridCol w:w="142"/>
        <w:gridCol w:w="391"/>
      </w:tblGrid>
      <w:tr w:rsidR="0036785B" w:rsidRPr="0036785B" w:rsidTr="00D7707C">
        <w:trPr>
          <w:gridAfter w:val="1"/>
          <w:wAfter w:w="391" w:type="dxa"/>
          <w:trHeight w:val="315"/>
        </w:trPr>
        <w:tc>
          <w:tcPr>
            <w:tcW w:w="9796" w:type="dxa"/>
            <w:gridSpan w:val="5"/>
            <w:tcBorders>
              <w:top w:val="nil"/>
              <w:left w:val="nil"/>
              <w:bottom w:val="nil"/>
              <w:right w:val="nil"/>
            </w:tcBorders>
            <w:shd w:val="clear" w:color="auto" w:fill="auto"/>
            <w:noWrap/>
            <w:vAlign w:val="center"/>
            <w:hideMark/>
          </w:tcPr>
          <w:p w:rsidR="0036785B" w:rsidRPr="0036785B" w:rsidRDefault="0036785B" w:rsidP="0036785B">
            <w:pPr>
              <w:spacing w:after="0" w:line="240" w:lineRule="auto"/>
              <w:ind w:left="3278"/>
              <w:jc w:val="right"/>
              <w:rPr>
                <w:rFonts w:ascii="Times New Roman" w:eastAsia="Times New Roman" w:hAnsi="Times New Roman" w:cs="Times New Roman"/>
                <w:b/>
                <w:bCs/>
                <w:color w:val="000000"/>
                <w:sz w:val="24"/>
                <w:szCs w:val="24"/>
                <w:lang w:eastAsia="ru-RU"/>
              </w:rPr>
            </w:pPr>
            <w:r w:rsidRPr="0036785B">
              <w:rPr>
                <w:rFonts w:ascii="Times New Roman" w:eastAsia="Times New Roman" w:hAnsi="Times New Roman" w:cs="Times New Roman"/>
                <w:b/>
                <w:bCs/>
                <w:color w:val="000000"/>
                <w:sz w:val="24"/>
                <w:szCs w:val="24"/>
                <w:lang w:eastAsia="ru-RU"/>
              </w:rPr>
              <w:lastRenderedPageBreak/>
              <w:t>Утверждаю</w:t>
            </w:r>
          </w:p>
        </w:tc>
      </w:tr>
      <w:tr w:rsidR="0036785B" w:rsidRPr="0036785B" w:rsidTr="00D7707C">
        <w:trPr>
          <w:gridAfter w:val="1"/>
          <w:wAfter w:w="391" w:type="dxa"/>
          <w:trHeight w:val="315"/>
        </w:trPr>
        <w:tc>
          <w:tcPr>
            <w:tcW w:w="9796" w:type="dxa"/>
            <w:gridSpan w:val="5"/>
            <w:tcBorders>
              <w:top w:val="nil"/>
              <w:left w:val="nil"/>
              <w:bottom w:val="nil"/>
              <w:right w:val="nil"/>
            </w:tcBorders>
            <w:shd w:val="clear" w:color="auto" w:fill="auto"/>
            <w:noWrap/>
            <w:vAlign w:val="center"/>
            <w:hideMark/>
          </w:tcPr>
          <w:p w:rsidR="0036785B" w:rsidRPr="0036785B" w:rsidRDefault="0036785B" w:rsidP="0036785B">
            <w:pPr>
              <w:spacing w:after="0" w:line="240" w:lineRule="auto"/>
              <w:ind w:left="3278"/>
              <w:jc w:val="right"/>
              <w:rPr>
                <w:rFonts w:ascii="Times New Roman" w:eastAsia="Times New Roman" w:hAnsi="Times New Roman" w:cs="Times New Roman"/>
                <w:b/>
                <w:bCs/>
                <w:color w:val="000000"/>
                <w:sz w:val="24"/>
                <w:szCs w:val="24"/>
                <w:lang w:eastAsia="ru-RU"/>
              </w:rPr>
            </w:pPr>
            <w:r w:rsidRPr="0036785B">
              <w:rPr>
                <w:rFonts w:ascii="Times New Roman" w:eastAsia="Times New Roman" w:hAnsi="Times New Roman" w:cs="Times New Roman"/>
                <w:b/>
                <w:bCs/>
                <w:color w:val="000000"/>
                <w:sz w:val="24"/>
                <w:szCs w:val="24"/>
                <w:lang w:eastAsia="ru-RU"/>
              </w:rPr>
              <w:t xml:space="preserve"> Главный врач КГП на ПХВ «ВКООД»</w:t>
            </w:r>
          </w:p>
        </w:tc>
      </w:tr>
      <w:tr w:rsidR="0036785B" w:rsidRPr="0036785B" w:rsidTr="00D7707C">
        <w:trPr>
          <w:gridAfter w:val="1"/>
          <w:wAfter w:w="391" w:type="dxa"/>
          <w:trHeight w:val="315"/>
        </w:trPr>
        <w:tc>
          <w:tcPr>
            <w:tcW w:w="9796" w:type="dxa"/>
            <w:gridSpan w:val="5"/>
            <w:tcBorders>
              <w:top w:val="nil"/>
              <w:left w:val="nil"/>
              <w:bottom w:val="nil"/>
              <w:right w:val="nil"/>
            </w:tcBorders>
            <w:shd w:val="clear" w:color="auto" w:fill="auto"/>
            <w:noWrap/>
            <w:vAlign w:val="center"/>
            <w:hideMark/>
          </w:tcPr>
          <w:p w:rsidR="0036785B" w:rsidRPr="0036785B" w:rsidRDefault="0036785B" w:rsidP="0036785B">
            <w:pPr>
              <w:spacing w:after="0" w:line="240" w:lineRule="auto"/>
              <w:ind w:left="3278"/>
              <w:jc w:val="right"/>
              <w:rPr>
                <w:rFonts w:ascii="Times New Roman" w:eastAsia="Times New Roman" w:hAnsi="Times New Roman" w:cs="Times New Roman"/>
                <w:b/>
                <w:bCs/>
                <w:color w:val="000000"/>
                <w:sz w:val="24"/>
                <w:szCs w:val="24"/>
                <w:lang w:eastAsia="ru-RU"/>
              </w:rPr>
            </w:pPr>
            <w:r w:rsidRPr="0036785B">
              <w:rPr>
                <w:rFonts w:ascii="Times New Roman" w:eastAsia="Times New Roman" w:hAnsi="Times New Roman" w:cs="Times New Roman"/>
                <w:b/>
                <w:bCs/>
                <w:color w:val="000000"/>
                <w:sz w:val="24"/>
                <w:szCs w:val="24"/>
                <w:lang w:eastAsia="ru-RU"/>
              </w:rPr>
              <w:t xml:space="preserve">_____________Г. </w:t>
            </w:r>
            <w:proofErr w:type="spellStart"/>
            <w:r w:rsidRPr="0036785B">
              <w:rPr>
                <w:rFonts w:ascii="Times New Roman" w:eastAsia="Times New Roman" w:hAnsi="Times New Roman" w:cs="Times New Roman"/>
                <w:b/>
                <w:bCs/>
                <w:color w:val="000000"/>
                <w:sz w:val="24"/>
                <w:szCs w:val="24"/>
                <w:lang w:eastAsia="ru-RU"/>
              </w:rPr>
              <w:t>Сагидуллина</w:t>
            </w:r>
            <w:proofErr w:type="spellEnd"/>
          </w:p>
        </w:tc>
      </w:tr>
      <w:tr w:rsidR="0036785B" w:rsidRPr="0036785B" w:rsidTr="00D7707C">
        <w:trPr>
          <w:gridAfter w:val="1"/>
          <w:wAfter w:w="391" w:type="dxa"/>
          <w:trHeight w:val="315"/>
        </w:trPr>
        <w:tc>
          <w:tcPr>
            <w:tcW w:w="9796" w:type="dxa"/>
            <w:gridSpan w:val="5"/>
            <w:tcBorders>
              <w:top w:val="nil"/>
              <w:left w:val="nil"/>
              <w:bottom w:val="nil"/>
              <w:right w:val="nil"/>
            </w:tcBorders>
            <w:shd w:val="clear" w:color="auto" w:fill="auto"/>
            <w:noWrap/>
            <w:vAlign w:val="center"/>
            <w:hideMark/>
          </w:tcPr>
          <w:p w:rsidR="0036785B" w:rsidRPr="0036785B" w:rsidRDefault="0036785B" w:rsidP="0036785B">
            <w:pPr>
              <w:spacing w:after="0" w:line="240" w:lineRule="auto"/>
              <w:ind w:left="3278"/>
              <w:jc w:val="right"/>
              <w:rPr>
                <w:rFonts w:ascii="Times New Roman" w:eastAsia="Times New Roman" w:hAnsi="Times New Roman" w:cs="Times New Roman"/>
                <w:b/>
                <w:bCs/>
                <w:color w:val="000000"/>
                <w:sz w:val="24"/>
                <w:szCs w:val="24"/>
                <w:lang w:eastAsia="ru-RU"/>
              </w:rPr>
            </w:pPr>
            <w:r w:rsidRPr="0036785B">
              <w:rPr>
                <w:rFonts w:ascii="Times New Roman" w:eastAsia="Times New Roman" w:hAnsi="Times New Roman" w:cs="Times New Roman"/>
                <w:b/>
                <w:bCs/>
                <w:color w:val="000000"/>
                <w:sz w:val="24"/>
                <w:szCs w:val="24"/>
                <w:lang w:eastAsia="ru-RU"/>
              </w:rPr>
              <w:t>«___»__________2017 год</w:t>
            </w:r>
          </w:p>
        </w:tc>
      </w:tr>
      <w:tr w:rsidR="006A495F" w:rsidRPr="005D097C" w:rsidTr="00D7707C">
        <w:trPr>
          <w:gridBefore w:val="1"/>
          <w:gridAfter w:val="1"/>
          <w:wBefore w:w="15" w:type="dxa"/>
          <w:wAfter w:w="391" w:type="dxa"/>
          <w:trHeight w:val="300"/>
        </w:trPr>
        <w:tc>
          <w:tcPr>
            <w:tcW w:w="9781" w:type="dxa"/>
            <w:gridSpan w:val="4"/>
            <w:tcBorders>
              <w:top w:val="nil"/>
              <w:left w:val="nil"/>
              <w:right w:val="nil"/>
            </w:tcBorders>
            <w:shd w:val="clear" w:color="auto" w:fill="auto"/>
            <w:noWrap/>
            <w:vAlign w:val="center"/>
            <w:hideMark/>
          </w:tcPr>
          <w:p w:rsidR="002F24D6" w:rsidRDefault="002F24D6" w:rsidP="00FB1B0D">
            <w:pPr>
              <w:spacing w:after="0" w:line="240" w:lineRule="auto"/>
              <w:jc w:val="center"/>
              <w:rPr>
                <w:rFonts w:ascii="Times New Roman" w:eastAsia="Times New Roman" w:hAnsi="Times New Roman" w:cs="Times New Roman"/>
                <w:b/>
                <w:bCs/>
                <w:color w:val="000000"/>
                <w:sz w:val="24"/>
                <w:szCs w:val="24"/>
                <w:lang w:eastAsia="ru-RU"/>
              </w:rPr>
            </w:pPr>
          </w:p>
          <w:p w:rsidR="002F24D6" w:rsidRDefault="002F24D6" w:rsidP="00FB1B0D">
            <w:pPr>
              <w:spacing w:after="0" w:line="240" w:lineRule="auto"/>
              <w:jc w:val="center"/>
              <w:rPr>
                <w:rFonts w:ascii="Times New Roman" w:eastAsia="Times New Roman" w:hAnsi="Times New Roman" w:cs="Times New Roman"/>
                <w:b/>
                <w:bCs/>
                <w:color w:val="000000"/>
                <w:sz w:val="24"/>
                <w:szCs w:val="24"/>
                <w:lang w:eastAsia="ru-RU"/>
              </w:rPr>
            </w:pPr>
          </w:p>
          <w:p w:rsidR="002F24D6" w:rsidRDefault="002F24D6" w:rsidP="00FB1B0D">
            <w:pPr>
              <w:spacing w:after="0" w:line="240" w:lineRule="auto"/>
              <w:jc w:val="center"/>
              <w:rPr>
                <w:rFonts w:ascii="Times New Roman" w:eastAsia="Times New Roman" w:hAnsi="Times New Roman" w:cs="Times New Roman"/>
                <w:b/>
                <w:bCs/>
                <w:color w:val="000000"/>
                <w:sz w:val="24"/>
                <w:szCs w:val="24"/>
                <w:lang w:eastAsia="ru-RU"/>
              </w:rPr>
            </w:pPr>
          </w:p>
          <w:p w:rsidR="006A495F" w:rsidRPr="005D097C" w:rsidRDefault="00244886" w:rsidP="0024488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w:t>
            </w:r>
            <w:r w:rsidR="006A495F" w:rsidRPr="005D097C">
              <w:rPr>
                <w:rFonts w:ascii="Times New Roman" w:eastAsia="Times New Roman" w:hAnsi="Times New Roman" w:cs="Times New Roman"/>
                <w:b/>
                <w:bCs/>
                <w:color w:val="000000"/>
                <w:sz w:val="24"/>
                <w:szCs w:val="24"/>
                <w:lang w:eastAsia="ru-RU"/>
              </w:rPr>
              <w:t>бъявление № 1</w:t>
            </w:r>
            <w:r>
              <w:rPr>
                <w:rFonts w:ascii="Times New Roman" w:eastAsia="Times New Roman" w:hAnsi="Times New Roman" w:cs="Times New Roman"/>
                <w:b/>
                <w:bCs/>
                <w:color w:val="000000"/>
                <w:sz w:val="24"/>
                <w:szCs w:val="24"/>
                <w:lang w:eastAsia="ru-RU"/>
              </w:rPr>
              <w:t>2</w:t>
            </w:r>
            <w:r w:rsidR="006A495F">
              <w:rPr>
                <w:rFonts w:ascii="Times New Roman" w:eastAsia="Times New Roman" w:hAnsi="Times New Roman" w:cs="Times New Roman"/>
                <w:b/>
                <w:bCs/>
                <w:color w:val="000000"/>
                <w:sz w:val="24"/>
                <w:szCs w:val="24"/>
                <w:lang w:eastAsia="ru-RU"/>
              </w:rPr>
              <w:t xml:space="preserve"> от </w:t>
            </w:r>
            <w:r>
              <w:rPr>
                <w:rFonts w:ascii="Times New Roman" w:eastAsia="Times New Roman" w:hAnsi="Times New Roman" w:cs="Times New Roman"/>
                <w:b/>
                <w:bCs/>
                <w:color w:val="000000"/>
                <w:sz w:val="24"/>
                <w:szCs w:val="24"/>
                <w:lang w:eastAsia="ru-RU"/>
              </w:rPr>
              <w:t>24.04.17</w:t>
            </w:r>
            <w:r w:rsidR="006A495F">
              <w:rPr>
                <w:rFonts w:ascii="Times New Roman" w:eastAsia="Times New Roman" w:hAnsi="Times New Roman" w:cs="Times New Roman"/>
                <w:b/>
                <w:bCs/>
                <w:color w:val="000000"/>
                <w:sz w:val="24"/>
                <w:szCs w:val="24"/>
                <w:lang w:eastAsia="ru-RU"/>
              </w:rPr>
              <w:t>г.</w:t>
            </w:r>
          </w:p>
        </w:tc>
      </w:tr>
      <w:tr w:rsidR="006A495F" w:rsidRPr="005D097C" w:rsidTr="00D7707C">
        <w:trPr>
          <w:gridBefore w:val="1"/>
          <w:gridAfter w:val="1"/>
          <w:wBefore w:w="15" w:type="dxa"/>
          <w:wAfter w:w="391" w:type="dxa"/>
          <w:trHeight w:val="1680"/>
        </w:trPr>
        <w:tc>
          <w:tcPr>
            <w:tcW w:w="9781" w:type="dxa"/>
            <w:gridSpan w:val="4"/>
            <w:tcBorders>
              <w:top w:val="nil"/>
              <w:left w:val="nil"/>
              <w:right w:val="nil"/>
            </w:tcBorders>
            <w:shd w:val="clear" w:color="auto" w:fill="auto"/>
            <w:vAlign w:val="center"/>
            <w:hideMark/>
          </w:tcPr>
          <w:p w:rsidR="002F24D6" w:rsidRDefault="002F24D6" w:rsidP="00FB1B0D">
            <w:pPr>
              <w:spacing w:after="0" w:line="240" w:lineRule="auto"/>
              <w:ind w:firstLine="601"/>
              <w:jc w:val="both"/>
              <w:rPr>
                <w:rFonts w:ascii="Times New Roman" w:eastAsia="Times New Roman" w:hAnsi="Times New Roman" w:cs="Times New Roman"/>
                <w:color w:val="000000"/>
                <w:sz w:val="24"/>
                <w:szCs w:val="24"/>
                <w:lang w:eastAsia="ru-RU"/>
              </w:rPr>
            </w:pPr>
          </w:p>
          <w:p w:rsidR="006A495F" w:rsidRDefault="006A495F" w:rsidP="00FB1B0D">
            <w:pPr>
              <w:spacing w:after="0" w:line="240" w:lineRule="auto"/>
              <w:ind w:firstLine="601"/>
              <w:jc w:val="both"/>
              <w:rPr>
                <w:rFonts w:ascii="Times New Roman" w:eastAsia="Times New Roman" w:hAnsi="Times New Roman" w:cs="Times New Roman"/>
                <w:color w:val="000000"/>
                <w:sz w:val="24"/>
                <w:szCs w:val="24"/>
                <w:lang w:eastAsia="ru-RU"/>
              </w:rPr>
            </w:pPr>
            <w:r w:rsidRPr="005D097C">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онкологический диспансер» Управления здравоохранения ВК областного </w:t>
            </w:r>
            <w:proofErr w:type="spellStart"/>
            <w:r w:rsidRPr="005D097C">
              <w:rPr>
                <w:rFonts w:ascii="Times New Roman" w:eastAsia="Times New Roman" w:hAnsi="Times New Roman" w:cs="Times New Roman"/>
                <w:color w:val="000000"/>
                <w:sz w:val="24"/>
                <w:szCs w:val="24"/>
                <w:lang w:eastAsia="ru-RU"/>
              </w:rPr>
              <w:t>акимата</w:t>
            </w:r>
            <w:proofErr w:type="spellEnd"/>
            <w:r w:rsidRPr="005D097C">
              <w:rPr>
                <w:rFonts w:ascii="Times New Roman" w:eastAsia="Times New Roman" w:hAnsi="Times New Roman" w:cs="Times New Roman"/>
                <w:color w:val="000000"/>
                <w:sz w:val="24"/>
                <w:szCs w:val="24"/>
                <w:lang w:eastAsia="ru-RU"/>
              </w:rPr>
              <w:t>, расположенное по адресу ВКО, г. Усть-Каменогорск, ул.</w:t>
            </w:r>
            <w:r>
              <w:rPr>
                <w:rFonts w:ascii="Times New Roman" w:eastAsia="Times New Roman" w:hAnsi="Times New Roman" w:cs="Times New Roman"/>
                <w:color w:val="000000"/>
                <w:sz w:val="24"/>
                <w:szCs w:val="24"/>
                <w:lang w:eastAsia="ru-RU"/>
              </w:rPr>
              <w:t xml:space="preserve"> </w:t>
            </w:r>
            <w:r w:rsidRPr="005D097C">
              <w:rPr>
                <w:rFonts w:ascii="Times New Roman" w:eastAsia="Times New Roman" w:hAnsi="Times New Roman" w:cs="Times New Roman"/>
                <w:color w:val="000000"/>
                <w:sz w:val="24"/>
                <w:szCs w:val="24"/>
                <w:lang w:eastAsia="ru-RU"/>
              </w:rPr>
              <w:t xml:space="preserve">Серикбаева, 1, объявляет о проведении </w:t>
            </w:r>
            <w:r w:rsidR="00244886">
              <w:rPr>
                <w:rFonts w:ascii="Times New Roman" w:eastAsia="Times New Roman" w:hAnsi="Times New Roman" w:cs="Times New Roman"/>
                <w:color w:val="000000"/>
                <w:sz w:val="24"/>
                <w:szCs w:val="24"/>
                <w:lang w:eastAsia="ru-RU"/>
              </w:rPr>
              <w:t>тендера</w:t>
            </w:r>
            <w:r w:rsidRPr="005D097C">
              <w:rPr>
                <w:rFonts w:ascii="Times New Roman" w:eastAsia="Times New Roman" w:hAnsi="Times New Roman" w:cs="Times New Roman"/>
                <w:color w:val="000000"/>
                <w:sz w:val="24"/>
                <w:szCs w:val="24"/>
                <w:lang w:eastAsia="ru-RU"/>
              </w:rPr>
              <w:t xml:space="preserve"> «Изделия медицинского назначения» по следующим лотам:</w:t>
            </w:r>
          </w:p>
          <w:tbl>
            <w:tblPr>
              <w:tblW w:w="951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685"/>
              <w:gridCol w:w="851"/>
              <w:gridCol w:w="991"/>
              <w:gridCol w:w="1555"/>
              <w:gridCol w:w="1701"/>
            </w:tblGrid>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
                      <w:bCs/>
                      <w:sz w:val="24"/>
                      <w:szCs w:val="24"/>
                    </w:rPr>
                  </w:pPr>
                  <w:r w:rsidRPr="00244886">
                    <w:rPr>
                      <w:rFonts w:ascii="Times New Roman" w:hAnsi="Times New Roman" w:cs="Times New Roman"/>
                      <w:b/>
                      <w:bCs/>
                      <w:sz w:val="24"/>
                      <w:szCs w:val="24"/>
                    </w:rPr>
                    <w:t>№ лота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
                      <w:bCs/>
                      <w:sz w:val="24"/>
                      <w:szCs w:val="24"/>
                    </w:rPr>
                  </w:pPr>
                  <w:r w:rsidRPr="00244886">
                    <w:rPr>
                      <w:rFonts w:ascii="Times New Roman" w:hAnsi="Times New Roman" w:cs="Times New Roman"/>
                      <w:b/>
                      <w:bCs/>
                      <w:sz w:val="24"/>
                      <w:szCs w:val="24"/>
                    </w:rPr>
                    <w:t>Наименование лота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
                      <w:bCs/>
                      <w:sz w:val="24"/>
                      <w:szCs w:val="24"/>
                    </w:rPr>
                  </w:pPr>
                  <w:r w:rsidRPr="00244886">
                    <w:rPr>
                      <w:rFonts w:ascii="Times New Roman" w:hAnsi="Times New Roman" w:cs="Times New Roman"/>
                      <w:b/>
                      <w:bCs/>
                      <w:sz w:val="24"/>
                      <w:szCs w:val="24"/>
                    </w:rPr>
                    <w:t>Ед. изм.</w:t>
                  </w:r>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
                      <w:bCs/>
                      <w:color w:val="000000"/>
                      <w:sz w:val="24"/>
                      <w:szCs w:val="24"/>
                    </w:rPr>
                  </w:pPr>
                  <w:r w:rsidRPr="00244886">
                    <w:rPr>
                      <w:rFonts w:ascii="Times New Roman" w:hAnsi="Times New Roman" w:cs="Times New Roman"/>
                      <w:b/>
                      <w:bCs/>
                      <w:color w:val="000000"/>
                      <w:sz w:val="24"/>
                      <w:szCs w:val="24"/>
                    </w:rPr>
                    <w:t>Кол-во</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
                      <w:bCs/>
                      <w:color w:val="000000"/>
                      <w:sz w:val="24"/>
                      <w:szCs w:val="24"/>
                    </w:rPr>
                  </w:pPr>
                  <w:r w:rsidRPr="00244886">
                    <w:rPr>
                      <w:rFonts w:ascii="Times New Roman" w:hAnsi="Times New Roman" w:cs="Times New Roman"/>
                      <w:b/>
                      <w:bCs/>
                      <w:color w:val="000000"/>
                      <w:sz w:val="24"/>
                      <w:szCs w:val="24"/>
                    </w:rPr>
                    <w:t>Цена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
                      <w:bCs/>
                      <w:color w:val="000000"/>
                      <w:sz w:val="24"/>
                      <w:szCs w:val="24"/>
                    </w:rPr>
                  </w:pPr>
                  <w:r w:rsidRPr="00244886">
                    <w:rPr>
                      <w:rFonts w:ascii="Times New Roman" w:hAnsi="Times New Roman" w:cs="Times New Roman"/>
                      <w:b/>
                      <w:bCs/>
                      <w:color w:val="000000"/>
                      <w:sz w:val="24"/>
                      <w:szCs w:val="24"/>
                    </w:rPr>
                    <w:t>Выделенная сумма, тенге</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 xml:space="preserve">FLEX Monoclonal Mo a Hu CD34 Class II, Clone </w:t>
                  </w:r>
                  <w:proofErr w:type="spellStart"/>
                  <w:r w:rsidRPr="00244886">
                    <w:rPr>
                      <w:rFonts w:ascii="Times New Roman" w:hAnsi="Times New Roman" w:cs="Times New Roman"/>
                      <w:bCs/>
                      <w:sz w:val="24"/>
                      <w:szCs w:val="24"/>
                      <w:lang w:val="en-US"/>
                    </w:rPr>
                    <w:t>QBEnd</w:t>
                  </w:r>
                  <w:proofErr w:type="spellEnd"/>
                  <w:r w:rsidRPr="00244886">
                    <w:rPr>
                      <w:rFonts w:ascii="Times New Roman" w:hAnsi="Times New Roman" w:cs="Times New Roman"/>
                      <w:bCs/>
                      <w:sz w:val="24"/>
                      <w:szCs w:val="24"/>
                      <w:lang w:val="en-US"/>
                    </w:rPr>
                    <w:t xml:space="preserve"> 10,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CD34 Класса II, Клон </w:t>
                  </w:r>
                  <w:proofErr w:type="spellStart"/>
                  <w:r w:rsidRPr="00244886">
                    <w:rPr>
                      <w:rFonts w:ascii="Times New Roman" w:hAnsi="Times New Roman" w:cs="Times New Roman"/>
                      <w:bCs/>
                      <w:sz w:val="24"/>
                      <w:szCs w:val="24"/>
                    </w:rPr>
                    <w:t>QBEnd</w:t>
                  </w:r>
                  <w:proofErr w:type="spellEnd"/>
                  <w:r w:rsidRPr="00244886">
                    <w:rPr>
                      <w:rFonts w:ascii="Times New Roman" w:hAnsi="Times New Roman" w:cs="Times New Roman"/>
                      <w:bCs/>
                      <w:sz w:val="24"/>
                      <w:szCs w:val="24"/>
                    </w:rPr>
                    <w:t xml:space="preserve"> 10,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BCL6 Protein, Clone PG-B6p,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BCL6 Протеину, Клон PG-B6p,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 xml:space="preserve">FLEX Monoclonal Mo a Hu BCL2 </w:t>
                  </w:r>
                  <w:proofErr w:type="spellStart"/>
                  <w:r w:rsidRPr="00244886">
                    <w:rPr>
                      <w:rFonts w:ascii="Times New Roman" w:hAnsi="Times New Roman" w:cs="Times New Roman"/>
                      <w:bCs/>
                      <w:sz w:val="24"/>
                      <w:szCs w:val="24"/>
                      <w:lang w:val="en-US"/>
                    </w:rPr>
                    <w:t>Oncoprotein</w:t>
                  </w:r>
                  <w:proofErr w:type="spellEnd"/>
                  <w:r w:rsidRPr="00244886">
                    <w:rPr>
                      <w:rFonts w:ascii="Times New Roman" w:hAnsi="Times New Roman" w:cs="Times New Roman"/>
                      <w:bCs/>
                      <w:sz w:val="24"/>
                      <w:szCs w:val="24"/>
                      <w:lang w:val="en-US"/>
                    </w:rPr>
                    <w:t>, Clone 124,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BCL2 </w:t>
                  </w:r>
                  <w:proofErr w:type="spellStart"/>
                  <w:r w:rsidRPr="00244886">
                    <w:rPr>
                      <w:rFonts w:ascii="Times New Roman" w:hAnsi="Times New Roman" w:cs="Times New Roman"/>
                      <w:bCs/>
                      <w:sz w:val="24"/>
                      <w:szCs w:val="24"/>
                    </w:rPr>
                    <w:t>Онкопротеину</w:t>
                  </w:r>
                  <w:proofErr w:type="spellEnd"/>
                  <w:r w:rsidRPr="00244886">
                    <w:rPr>
                      <w:rFonts w:ascii="Times New Roman" w:hAnsi="Times New Roman" w:cs="Times New Roman"/>
                      <w:bCs/>
                      <w:sz w:val="24"/>
                      <w:szCs w:val="24"/>
                    </w:rPr>
                    <w:t>, Клон 124,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268"/>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 xml:space="preserve">FLEX Monoclonal Mo a Hu CD30, Clone Ber-H2, RTU </w:t>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CD30, Клон Ber-H2, FLEX, </w:t>
                  </w:r>
                  <w:proofErr w:type="gramStart"/>
                  <w:r w:rsidRPr="00244886">
                    <w:rPr>
                      <w:rFonts w:ascii="Times New Roman" w:hAnsi="Times New Roman" w:cs="Times New Roman"/>
                      <w:bCs/>
                      <w:sz w:val="24"/>
                      <w:szCs w:val="24"/>
                    </w:rPr>
                    <w:t>готовые</w:t>
                  </w:r>
                  <w:proofErr w:type="gramEnd"/>
                  <w:r w:rsidRPr="00244886">
                    <w:rPr>
                      <w:rFonts w:ascii="Times New Roman" w:hAnsi="Times New Roman" w:cs="Times New Roman"/>
                      <w:bCs/>
                      <w:sz w:val="24"/>
                      <w:szCs w:val="24"/>
                    </w:rPr>
                    <w:t xml:space="preserve"> к использованию (</w:t>
                  </w:r>
                  <w:proofErr w:type="spellStart"/>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CD43, Clone DF-T1,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CD43, Клон DF-T1,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CD45, LCA, Clone 2B11+PD7/26,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lastRenderedPageBreak/>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CD45, LCA, Клон 2В11+РD7/26,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lastRenderedPageBreak/>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w:t>
                  </w:r>
                  <w:r w:rsidRPr="00244886">
                    <w:rPr>
                      <w:rFonts w:ascii="Times New Roman" w:hAnsi="Times New Roman" w:cs="Times New Roman"/>
                      <w:bCs/>
                      <w:color w:val="000000"/>
                      <w:sz w:val="24"/>
                      <w:szCs w:val="24"/>
                    </w:rPr>
                    <w:lastRenderedPageBreak/>
                    <w:t xml:space="preserve">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lastRenderedPageBreak/>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CD57, Clone TB01,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CD57, Клон ТВ01,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8</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CD79</w:t>
                  </w:r>
                  <w:r w:rsidRPr="00244886">
                    <w:rPr>
                      <w:rFonts w:ascii="Times New Roman" w:hAnsi="Times New Roman" w:cs="Times New Roman"/>
                      <w:bCs/>
                      <w:sz w:val="24"/>
                      <w:szCs w:val="24"/>
                    </w:rPr>
                    <w:t>α</w:t>
                  </w:r>
                  <w:r w:rsidRPr="00244886">
                    <w:rPr>
                      <w:rFonts w:ascii="Times New Roman" w:hAnsi="Times New Roman" w:cs="Times New Roman"/>
                      <w:bCs/>
                      <w:sz w:val="24"/>
                      <w:szCs w:val="24"/>
                      <w:lang w:val="en-US"/>
                    </w:rPr>
                    <w:t>, Clone JCB117,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CD79α, Клон JCB117,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proofErr w:type="spellStart"/>
                  <w:r w:rsidRPr="00244886">
                    <w:rPr>
                      <w:rFonts w:ascii="Times New Roman" w:hAnsi="Times New Roman" w:cs="Times New Roman"/>
                      <w:bCs/>
                      <w:sz w:val="24"/>
                      <w:szCs w:val="24"/>
                    </w:rPr>
                    <w:t>HercepTest</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for</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Automated</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Link</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Platforms</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Breast</w:t>
                  </w:r>
                  <w:proofErr w:type="spellEnd"/>
                  <w:r w:rsidRPr="00244886">
                    <w:rPr>
                      <w:rFonts w:ascii="Times New Roman" w:hAnsi="Times New Roman" w:cs="Times New Roman"/>
                      <w:bCs/>
                      <w:sz w:val="24"/>
                      <w:szCs w:val="24"/>
                    </w:rPr>
                    <w:t xml:space="preserve"> + </w:t>
                  </w:r>
                  <w:proofErr w:type="spellStart"/>
                  <w:r w:rsidRPr="00244886">
                    <w:rPr>
                      <w:rFonts w:ascii="Times New Roman" w:hAnsi="Times New Roman" w:cs="Times New Roman"/>
                      <w:bCs/>
                      <w:sz w:val="24"/>
                      <w:szCs w:val="24"/>
                    </w:rPr>
                    <w:t>Gastric</w:t>
                  </w:r>
                  <w:proofErr w:type="spellEnd"/>
                  <w:r w:rsidRPr="00244886">
                    <w:rPr>
                      <w:rFonts w:ascii="Times New Roman" w:hAnsi="Times New Roman" w:cs="Times New Roman"/>
                      <w:bCs/>
                      <w:sz w:val="24"/>
                      <w:szCs w:val="24"/>
                    </w:rPr>
                    <w:br/>
                  </w:r>
                  <w:proofErr w:type="spellStart"/>
                  <w:r w:rsidRPr="00244886">
                    <w:rPr>
                      <w:rFonts w:ascii="Times New Roman" w:hAnsi="Times New Roman" w:cs="Times New Roman"/>
                      <w:bCs/>
                      <w:sz w:val="24"/>
                      <w:szCs w:val="24"/>
                    </w:rPr>
                    <w:t>Иммуногистохимический</w:t>
                  </w:r>
                  <w:proofErr w:type="spellEnd"/>
                  <w:r w:rsidRPr="00244886">
                    <w:rPr>
                      <w:rFonts w:ascii="Times New Roman" w:hAnsi="Times New Roman" w:cs="Times New Roman"/>
                      <w:bCs/>
                      <w:sz w:val="24"/>
                      <w:szCs w:val="24"/>
                    </w:rPr>
                    <w:t xml:space="preserve"> тест </w:t>
                  </w:r>
                  <w:proofErr w:type="spellStart"/>
                  <w:r w:rsidRPr="00244886">
                    <w:rPr>
                      <w:rFonts w:ascii="Times New Roman" w:hAnsi="Times New Roman" w:cs="Times New Roman"/>
                      <w:bCs/>
                      <w:sz w:val="24"/>
                      <w:szCs w:val="24"/>
                    </w:rPr>
                    <w:t>HercepTest</w:t>
                  </w:r>
                  <w:proofErr w:type="spellEnd"/>
                  <w:r w:rsidRPr="00244886">
                    <w:rPr>
                      <w:rFonts w:ascii="Times New Roman" w:hAnsi="Times New Roman" w:cs="Times New Roman"/>
                      <w:bCs/>
                      <w:sz w:val="24"/>
                      <w:szCs w:val="24"/>
                    </w:rPr>
                    <w:t xml:space="preserve"> для определения </w:t>
                  </w:r>
                  <w:proofErr w:type="spellStart"/>
                  <w:r w:rsidRPr="00244886">
                    <w:rPr>
                      <w:rFonts w:ascii="Times New Roman" w:hAnsi="Times New Roman" w:cs="Times New Roman"/>
                      <w:bCs/>
                      <w:sz w:val="24"/>
                      <w:szCs w:val="24"/>
                    </w:rPr>
                    <w:t>сверхэкспресии</w:t>
                  </w:r>
                  <w:proofErr w:type="spellEnd"/>
                  <w:r w:rsidRPr="00244886">
                    <w:rPr>
                      <w:rFonts w:ascii="Times New Roman" w:hAnsi="Times New Roman" w:cs="Times New Roman"/>
                      <w:bCs/>
                      <w:sz w:val="24"/>
                      <w:szCs w:val="24"/>
                    </w:rPr>
                    <w:t xml:space="preserve"> белка HER2 в образцах рака молочной железы и желудка  на 50 определений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4</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970 000,00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3 880 000,00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rPr>
                    <w:t xml:space="preserve">FLEX </w:t>
                  </w:r>
                  <w:proofErr w:type="spellStart"/>
                  <w:r w:rsidRPr="00244886">
                    <w:rPr>
                      <w:rFonts w:ascii="Times New Roman" w:hAnsi="Times New Roman" w:cs="Times New Roman"/>
                      <w:bCs/>
                      <w:sz w:val="24"/>
                      <w:szCs w:val="24"/>
                    </w:rPr>
                    <w:t>Polyclonal</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Rb</w:t>
                  </w:r>
                  <w:proofErr w:type="spellEnd"/>
                  <w:r w:rsidRPr="00244886">
                    <w:rPr>
                      <w:rFonts w:ascii="Times New Roman" w:hAnsi="Times New Roman" w:cs="Times New Roman"/>
                      <w:bCs/>
                      <w:sz w:val="24"/>
                      <w:szCs w:val="24"/>
                    </w:rPr>
                    <w:t xml:space="preserve"> a </w:t>
                  </w:r>
                  <w:proofErr w:type="spellStart"/>
                  <w:r w:rsidRPr="00244886">
                    <w:rPr>
                      <w:rFonts w:ascii="Times New Roman" w:hAnsi="Times New Roman" w:cs="Times New Roman"/>
                      <w:bCs/>
                      <w:sz w:val="24"/>
                      <w:szCs w:val="24"/>
                    </w:rPr>
                    <w:t>Hu</w:t>
                  </w:r>
                  <w:proofErr w:type="spellEnd"/>
                  <w:r w:rsidRPr="00244886">
                    <w:rPr>
                      <w:rFonts w:ascii="Times New Roman" w:hAnsi="Times New Roman" w:cs="Times New Roman"/>
                      <w:bCs/>
                      <w:sz w:val="24"/>
                      <w:szCs w:val="24"/>
                    </w:rPr>
                    <w:t xml:space="preserve"> CD3*, RTU</w:t>
                  </w:r>
                  <w:r w:rsidRPr="00244886">
                    <w:rPr>
                      <w:rFonts w:ascii="Times New Roman" w:hAnsi="Times New Roman" w:cs="Times New Roman"/>
                      <w:bCs/>
                      <w:sz w:val="24"/>
                      <w:szCs w:val="24"/>
                    </w:rPr>
                    <w:br/>
                  </w:r>
                  <w:proofErr w:type="spellStart"/>
                  <w:r w:rsidRPr="00244886">
                    <w:rPr>
                      <w:rFonts w:ascii="Times New Roman" w:hAnsi="Times New Roman" w:cs="Times New Roman"/>
                      <w:bCs/>
                      <w:sz w:val="24"/>
                      <w:szCs w:val="24"/>
                    </w:rPr>
                    <w:t>Поликлон</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крол</w:t>
                  </w:r>
                  <w:proofErr w:type="gramStart"/>
                  <w:r w:rsidRPr="00244886">
                    <w:rPr>
                      <w:rFonts w:ascii="Times New Roman" w:hAnsi="Times New Roman" w:cs="Times New Roman"/>
                      <w:bCs/>
                      <w:sz w:val="24"/>
                      <w:szCs w:val="24"/>
                    </w:rPr>
                    <w:t>.А</w:t>
                  </w:r>
                  <w:proofErr w:type="gramEnd"/>
                  <w:r w:rsidRPr="00244886">
                    <w:rPr>
                      <w:rFonts w:ascii="Times New Roman" w:hAnsi="Times New Roman" w:cs="Times New Roman"/>
                      <w:bCs/>
                      <w:sz w:val="24"/>
                      <w:szCs w:val="24"/>
                    </w:rPr>
                    <w:t>т</w:t>
                  </w:r>
                  <w:proofErr w:type="spellEnd"/>
                  <w:r w:rsidRPr="00244886">
                    <w:rPr>
                      <w:rFonts w:ascii="Times New Roman" w:hAnsi="Times New Roman" w:cs="Times New Roman"/>
                      <w:bCs/>
                      <w:sz w:val="24"/>
                      <w:szCs w:val="24"/>
                    </w:rPr>
                    <w:t xml:space="preserve"> к чел. CD3,FLEX, готовые к использованию(</w:t>
                  </w:r>
                  <w:proofErr w:type="spellStart"/>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rPr>
                    <w:t xml:space="preserve">FLEX </w:t>
                  </w:r>
                  <w:proofErr w:type="spellStart"/>
                  <w:r w:rsidRPr="00244886">
                    <w:rPr>
                      <w:rFonts w:ascii="Times New Roman" w:hAnsi="Times New Roman" w:cs="Times New Roman"/>
                      <w:bCs/>
                      <w:sz w:val="24"/>
                      <w:szCs w:val="24"/>
                    </w:rPr>
                    <w:t>Polyclonal</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Rb</w:t>
                  </w:r>
                  <w:proofErr w:type="spellEnd"/>
                  <w:r w:rsidRPr="00244886">
                    <w:rPr>
                      <w:rFonts w:ascii="Times New Roman" w:hAnsi="Times New Roman" w:cs="Times New Roman"/>
                      <w:bCs/>
                      <w:sz w:val="24"/>
                      <w:szCs w:val="24"/>
                    </w:rPr>
                    <w:t xml:space="preserve"> a S100, RTU</w:t>
                  </w:r>
                  <w:r w:rsidRPr="00244886">
                    <w:rPr>
                      <w:rFonts w:ascii="Times New Roman" w:hAnsi="Times New Roman" w:cs="Times New Roman"/>
                      <w:bCs/>
                      <w:sz w:val="24"/>
                      <w:szCs w:val="24"/>
                    </w:rPr>
                    <w:br/>
                  </w:r>
                  <w:proofErr w:type="spellStart"/>
                  <w:r w:rsidRPr="00244886">
                    <w:rPr>
                      <w:rFonts w:ascii="Times New Roman" w:hAnsi="Times New Roman" w:cs="Times New Roman"/>
                      <w:bCs/>
                      <w:sz w:val="24"/>
                      <w:szCs w:val="24"/>
                    </w:rPr>
                    <w:t>Поликлон</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крол</w:t>
                  </w:r>
                  <w:proofErr w:type="gramStart"/>
                  <w:r w:rsidRPr="00244886">
                    <w:rPr>
                      <w:rFonts w:ascii="Times New Roman" w:hAnsi="Times New Roman" w:cs="Times New Roman"/>
                      <w:bCs/>
                      <w:sz w:val="24"/>
                      <w:szCs w:val="24"/>
                    </w:rPr>
                    <w:t>.А</w:t>
                  </w:r>
                  <w:proofErr w:type="gramEnd"/>
                  <w:r w:rsidRPr="00244886">
                    <w:rPr>
                      <w:rFonts w:ascii="Times New Roman" w:hAnsi="Times New Roman" w:cs="Times New Roman"/>
                      <w:bCs/>
                      <w:sz w:val="24"/>
                      <w:szCs w:val="24"/>
                    </w:rPr>
                    <w:t>т</w:t>
                  </w:r>
                  <w:proofErr w:type="spellEnd"/>
                  <w:r w:rsidRPr="00244886">
                    <w:rPr>
                      <w:rFonts w:ascii="Times New Roman" w:hAnsi="Times New Roman" w:cs="Times New Roman"/>
                      <w:bCs/>
                      <w:sz w:val="24"/>
                      <w:szCs w:val="24"/>
                    </w:rPr>
                    <w:t xml:space="preserve"> к S100, FLEX, готовые к использованию(</w:t>
                  </w:r>
                  <w:proofErr w:type="spellStart"/>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Mouse X-H CD1a Clone 010, RTU, (Link</w:t>
                  </w:r>
                  <w:proofErr w:type="gramStart"/>
                  <w:r w:rsidRPr="00244886">
                    <w:rPr>
                      <w:rFonts w:ascii="Times New Roman" w:hAnsi="Times New Roman" w:cs="Times New Roman"/>
                      <w:bCs/>
                      <w:sz w:val="24"/>
                      <w:szCs w:val="24"/>
                      <w:lang w:val="en-US"/>
                    </w:rPr>
                    <w:t>)</w:t>
                  </w:r>
                  <w:proofErr w:type="gramEnd"/>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CD1a, Клон 010,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 xml:space="preserve">FLEX Mono </w:t>
                  </w:r>
                  <w:proofErr w:type="spellStart"/>
                  <w:r w:rsidRPr="00244886">
                    <w:rPr>
                      <w:rFonts w:ascii="Times New Roman" w:hAnsi="Times New Roman" w:cs="Times New Roman"/>
                      <w:bCs/>
                      <w:sz w:val="24"/>
                      <w:szCs w:val="24"/>
                      <w:lang w:val="en-US"/>
                    </w:rPr>
                    <w:t>MxH</w:t>
                  </w:r>
                  <w:proofErr w:type="spellEnd"/>
                  <w:r w:rsidRPr="00244886">
                    <w:rPr>
                      <w:rFonts w:ascii="Times New Roman" w:hAnsi="Times New Roman" w:cs="Times New Roman"/>
                      <w:bCs/>
                      <w:sz w:val="24"/>
                      <w:szCs w:val="24"/>
                      <w:lang w:val="en-US"/>
                    </w:rPr>
                    <w:t xml:space="preserve"> CD15, Clone Carb-3 RTU (Link</w:t>
                  </w:r>
                  <w:proofErr w:type="gramStart"/>
                  <w:r w:rsidRPr="00244886">
                    <w:rPr>
                      <w:rFonts w:ascii="Times New Roman" w:hAnsi="Times New Roman" w:cs="Times New Roman"/>
                      <w:bCs/>
                      <w:sz w:val="24"/>
                      <w:szCs w:val="24"/>
                      <w:lang w:val="en-US"/>
                    </w:rPr>
                    <w:t>)</w:t>
                  </w:r>
                  <w:proofErr w:type="gramEnd"/>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CD15, Клон Carb-3,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lastRenderedPageBreak/>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CD10, Clone 56C6,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CD10, Клон 56С6,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 xml:space="preserve">FLEX Monoclonal Mouse, X-Hu </w:t>
                  </w:r>
                  <w:proofErr w:type="spellStart"/>
                  <w:r w:rsidRPr="00244886">
                    <w:rPr>
                      <w:rFonts w:ascii="Times New Roman" w:hAnsi="Times New Roman" w:cs="Times New Roman"/>
                      <w:bCs/>
                      <w:sz w:val="24"/>
                      <w:szCs w:val="24"/>
                      <w:lang w:val="en-US"/>
                    </w:rPr>
                    <w:t>Progest</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lang w:val="en-US"/>
                    </w:rPr>
                    <w:t>Recept</w:t>
                  </w:r>
                  <w:proofErr w:type="spellEnd"/>
                  <w:r w:rsidRPr="00244886">
                    <w:rPr>
                      <w:rFonts w:ascii="Times New Roman" w:hAnsi="Times New Roman" w:cs="Times New Roman"/>
                      <w:bCs/>
                      <w:sz w:val="24"/>
                      <w:szCs w:val="24"/>
                      <w:lang w:val="en-US"/>
                    </w:rPr>
                    <w:t xml:space="preserve">, Clone </w:t>
                  </w:r>
                  <w:proofErr w:type="spellStart"/>
                  <w:r w:rsidRPr="00244886">
                    <w:rPr>
                      <w:rFonts w:ascii="Times New Roman" w:hAnsi="Times New Roman" w:cs="Times New Roman"/>
                      <w:bCs/>
                      <w:sz w:val="24"/>
                      <w:szCs w:val="24"/>
                      <w:lang w:val="en-US"/>
                    </w:rPr>
                    <w:t>PgR</w:t>
                  </w:r>
                  <w:proofErr w:type="spellEnd"/>
                  <w:r w:rsidRPr="00244886">
                    <w:rPr>
                      <w:rFonts w:ascii="Times New Roman" w:hAnsi="Times New Roman" w:cs="Times New Roman"/>
                      <w:bCs/>
                      <w:sz w:val="24"/>
                      <w:szCs w:val="24"/>
                      <w:lang w:val="en-US"/>
                    </w:rPr>
                    <w:t xml:space="preserve"> 636, RTU, Link</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Рецептору Прогестерона, Клон </w:t>
                  </w:r>
                  <w:proofErr w:type="spellStart"/>
                  <w:r w:rsidRPr="00244886">
                    <w:rPr>
                      <w:rFonts w:ascii="Times New Roman" w:hAnsi="Times New Roman" w:cs="Times New Roman"/>
                      <w:bCs/>
                      <w:sz w:val="24"/>
                      <w:szCs w:val="24"/>
                    </w:rPr>
                    <w:t>PgR</w:t>
                  </w:r>
                  <w:proofErr w:type="spellEnd"/>
                  <w:r w:rsidRPr="00244886">
                    <w:rPr>
                      <w:rFonts w:ascii="Times New Roman" w:hAnsi="Times New Roman" w:cs="Times New Roman"/>
                      <w:bCs/>
                      <w:sz w:val="24"/>
                      <w:szCs w:val="24"/>
                    </w:rPr>
                    <w:t xml:space="preserve"> 636,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2</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560 000,00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p53 Protein, Clone DO-7,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p53 Протеину, Клон DO-7,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Ki-67 Antigen, Clone MIB-1,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Ki-67 Антигену, Клон MIB-1, </w:t>
                  </w:r>
                  <w:proofErr w:type="spellStart"/>
                  <w:r w:rsidRPr="00244886">
                    <w:rPr>
                      <w:rFonts w:ascii="Times New Roman" w:hAnsi="Times New Roman" w:cs="Times New Roman"/>
                      <w:bCs/>
                      <w:sz w:val="24"/>
                      <w:szCs w:val="24"/>
                    </w:rPr>
                    <w:t>FLEX,готовые</w:t>
                  </w:r>
                  <w:proofErr w:type="spellEnd"/>
                  <w:r w:rsidRPr="00244886">
                    <w:rPr>
                      <w:rFonts w:ascii="Times New Roman" w:hAnsi="Times New Roman" w:cs="Times New Roman"/>
                      <w:bCs/>
                      <w:sz w:val="24"/>
                      <w:szCs w:val="24"/>
                    </w:rPr>
                    <w:t xml:space="preserve">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840 000,00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CD56, Clone 123C3,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CD56, Клон 123С3,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CD20cy, Clone L26,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CD20су, Клон L26,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Mouse X-H CD5 Clone 4C7, RTU, (Link</w:t>
                  </w:r>
                  <w:proofErr w:type="gramStart"/>
                  <w:r w:rsidRPr="00244886">
                    <w:rPr>
                      <w:rFonts w:ascii="Times New Roman" w:hAnsi="Times New Roman" w:cs="Times New Roman"/>
                      <w:bCs/>
                      <w:sz w:val="24"/>
                      <w:szCs w:val="24"/>
                      <w:lang w:val="en-US"/>
                    </w:rPr>
                    <w:t>)</w:t>
                  </w:r>
                  <w:proofErr w:type="gramEnd"/>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СD5, Клон 4С7,FLEX,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21</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 xml:space="preserve">FLEX Monoclonal Mo a Hu Estrogen Receptor </w:t>
                  </w:r>
                  <w:r w:rsidRPr="00244886">
                    <w:rPr>
                      <w:rFonts w:ascii="Times New Roman" w:hAnsi="Times New Roman" w:cs="Times New Roman"/>
                      <w:bCs/>
                      <w:sz w:val="24"/>
                      <w:szCs w:val="24"/>
                    </w:rPr>
                    <w:t>α</w:t>
                  </w:r>
                  <w:r w:rsidRPr="00244886">
                    <w:rPr>
                      <w:rFonts w:ascii="Times New Roman" w:hAnsi="Times New Roman" w:cs="Times New Roman"/>
                      <w:bCs/>
                      <w:sz w:val="24"/>
                      <w:szCs w:val="24"/>
                      <w:lang w:val="en-US"/>
                    </w:rPr>
                    <w:t>, Clone 1D5, RTU, (Link</w:t>
                  </w:r>
                  <w:proofErr w:type="gramStart"/>
                  <w:r w:rsidRPr="00244886">
                    <w:rPr>
                      <w:rFonts w:ascii="Times New Roman" w:hAnsi="Times New Roman" w:cs="Times New Roman"/>
                      <w:bCs/>
                      <w:sz w:val="24"/>
                      <w:szCs w:val="24"/>
                      <w:lang w:val="en-US"/>
                    </w:rPr>
                    <w:t>)</w:t>
                  </w:r>
                  <w:proofErr w:type="gramEnd"/>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lastRenderedPageBreak/>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альфа Рецептору Эстрогена</w:t>
                  </w:r>
                  <w:proofErr w:type="gramStart"/>
                  <w:r w:rsidRPr="00244886">
                    <w:rPr>
                      <w:rFonts w:ascii="Times New Roman" w:hAnsi="Times New Roman" w:cs="Times New Roman"/>
                      <w:bCs/>
                      <w:sz w:val="24"/>
                      <w:szCs w:val="24"/>
                    </w:rPr>
                    <w:t xml:space="preserve"> ,</w:t>
                  </w:r>
                  <w:proofErr w:type="gramEnd"/>
                  <w:r w:rsidRPr="00244886">
                    <w:rPr>
                      <w:rFonts w:ascii="Times New Roman" w:hAnsi="Times New Roman" w:cs="Times New Roman"/>
                      <w:bCs/>
                      <w:sz w:val="24"/>
                      <w:szCs w:val="24"/>
                    </w:rPr>
                    <w:t xml:space="preserve"> Клон 1D5, FLEX, готовые к использованию(</w:t>
                  </w:r>
                  <w:proofErr w:type="spellStart"/>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lastRenderedPageBreak/>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2</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560 000,00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lastRenderedPageBreak/>
                    <w:t>22</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 xml:space="preserve">FLEX Monoclonal Mo </w:t>
                  </w:r>
                  <w:proofErr w:type="gramStart"/>
                  <w:r w:rsidRPr="00244886">
                    <w:rPr>
                      <w:rFonts w:ascii="Times New Roman" w:hAnsi="Times New Roman" w:cs="Times New Roman"/>
                      <w:bCs/>
                      <w:sz w:val="24"/>
                      <w:szCs w:val="24"/>
                      <w:lang w:val="en-US"/>
                    </w:rPr>
                    <w:t>a</w:t>
                  </w:r>
                  <w:proofErr w:type="gramEnd"/>
                  <w:r w:rsidRPr="00244886">
                    <w:rPr>
                      <w:rFonts w:ascii="Times New Roman" w:hAnsi="Times New Roman" w:cs="Times New Roman"/>
                      <w:bCs/>
                      <w:sz w:val="24"/>
                      <w:szCs w:val="24"/>
                      <w:lang w:val="en-US"/>
                    </w:rPr>
                    <w:t xml:space="preserve"> Epstein-Barr Virus, LMP, Clone CS.1-4,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Эпштей</w:t>
                  </w:r>
                  <w:proofErr w:type="gramStart"/>
                  <w:r w:rsidRPr="00244886">
                    <w:rPr>
                      <w:rFonts w:ascii="Times New Roman" w:hAnsi="Times New Roman" w:cs="Times New Roman"/>
                      <w:bCs/>
                      <w:sz w:val="24"/>
                      <w:szCs w:val="24"/>
                    </w:rPr>
                    <w:t>н-</w:t>
                  </w:r>
                  <w:proofErr w:type="gram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Барр</w:t>
                  </w:r>
                  <w:proofErr w:type="spellEnd"/>
                  <w:r w:rsidRPr="00244886">
                    <w:rPr>
                      <w:rFonts w:ascii="Times New Roman" w:hAnsi="Times New Roman" w:cs="Times New Roman"/>
                      <w:bCs/>
                      <w:sz w:val="24"/>
                      <w:szCs w:val="24"/>
                    </w:rPr>
                    <w:t xml:space="preserve"> Вирусу, LMP, Клон СS.1-4, FLEX, готовые к использованию(</w:t>
                  </w:r>
                  <w:proofErr w:type="spellStart"/>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CD246, ALK Protein, Clone ALK1,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CD246, ALK Протеину, Клон  ALK1,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24</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Rabbit X-H Cyclin D1 Clone EP12, RTU, (Link</w:t>
                  </w:r>
                  <w:proofErr w:type="gramStart"/>
                  <w:r w:rsidRPr="00244886">
                    <w:rPr>
                      <w:rFonts w:ascii="Times New Roman" w:hAnsi="Times New Roman" w:cs="Times New Roman"/>
                      <w:bCs/>
                      <w:sz w:val="24"/>
                      <w:szCs w:val="24"/>
                      <w:lang w:val="en-US"/>
                    </w:rPr>
                    <w:t>)</w:t>
                  </w:r>
                  <w:proofErr w:type="gramEnd"/>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крол</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w:t>
                  </w:r>
                  <w:proofErr w:type="spellStart"/>
                  <w:r w:rsidRPr="00244886">
                    <w:rPr>
                      <w:rFonts w:ascii="Times New Roman" w:hAnsi="Times New Roman" w:cs="Times New Roman"/>
                      <w:bCs/>
                      <w:sz w:val="24"/>
                      <w:szCs w:val="24"/>
                    </w:rPr>
                    <w:t>Циклину</w:t>
                  </w:r>
                  <w:proofErr w:type="spellEnd"/>
                  <w:r w:rsidRPr="00244886">
                    <w:rPr>
                      <w:rFonts w:ascii="Times New Roman" w:hAnsi="Times New Roman" w:cs="Times New Roman"/>
                      <w:bCs/>
                      <w:sz w:val="24"/>
                      <w:szCs w:val="24"/>
                    </w:rPr>
                    <w:t xml:space="preserve"> D1, Клон ЕР12,FLEX,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268"/>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proofErr w:type="spellStart"/>
                  <w:r w:rsidRPr="00244886">
                    <w:rPr>
                      <w:rFonts w:ascii="Times New Roman" w:hAnsi="Times New Roman" w:cs="Times New Roman"/>
                      <w:bCs/>
                      <w:sz w:val="24"/>
                      <w:szCs w:val="24"/>
                    </w:rPr>
                    <w:t>EnVision</w:t>
                  </w:r>
                  <w:proofErr w:type="spellEnd"/>
                  <w:r w:rsidRPr="00244886">
                    <w:rPr>
                      <w:rFonts w:ascii="Times New Roman" w:hAnsi="Times New Roman" w:cs="Times New Roman"/>
                      <w:bCs/>
                      <w:sz w:val="24"/>
                      <w:szCs w:val="24"/>
                    </w:rPr>
                    <w:t xml:space="preserve">™ FLEX, </w:t>
                  </w:r>
                  <w:proofErr w:type="spellStart"/>
                  <w:r w:rsidRPr="00244886">
                    <w:rPr>
                      <w:rFonts w:ascii="Times New Roman" w:hAnsi="Times New Roman" w:cs="Times New Roman"/>
                      <w:bCs/>
                      <w:sz w:val="24"/>
                      <w:szCs w:val="24"/>
                    </w:rPr>
                    <w:t>High</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pH</w:t>
                  </w:r>
                  <w:proofErr w:type="spellEnd"/>
                  <w:r w:rsidRPr="00244886">
                    <w:rPr>
                      <w:rFonts w:ascii="Times New Roman" w:hAnsi="Times New Roman" w:cs="Times New Roman"/>
                      <w:bCs/>
                      <w:sz w:val="24"/>
                      <w:szCs w:val="24"/>
                    </w:rPr>
                    <w:t>, (</w:t>
                  </w:r>
                  <w:proofErr w:type="spellStart"/>
                  <w:r w:rsidRPr="00244886">
                    <w:rPr>
                      <w:rFonts w:ascii="Times New Roman" w:hAnsi="Times New Roman" w:cs="Times New Roman"/>
                      <w:bCs/>
                      <w:sz w:val="24"/>
                      <w:szCs w:val="24"/>
                    </w:rPr>
                    <w:t>Link</w:t>
                  </w:r>
                  <w:proofErr w:type="spellEnd"/>
                  <w:r w:rsidRPr="00244886">
                    <w:rPr>
                      <w:rFonts w:ascii="Times New Roman" w:hAnsi="Times New Roman" w:cs="Times New Roman"/>
                      <w:bCs/>
                      <w:sz w:val="24"/>
                      <w:szCs w:val="24"/>
                    </w:rPr>
                    <w:t>)</w:t>
                  </w:r>
                  <w:r w:rsidRPr="00244886">
                    <w:rPr>
                      <w:rFonts w:ascii="Times New Roman" w:hAnsi="Times New Roman" w:cs="Times New Roman"/>
                      <w:bCs/>
                      <w:sz w:val="24"/>
                      <w:szCs w:val="24"/>
                    </w:rPr>
                    <w:br/>
                    <w:t xml:space="preserve">Система визуализации  </w:t>
                  </w:r>
                  <w:proofErr w:type="spellStart"/>
                  <w:r w:rsidRPr="00244886">
                    <w:rPr>
                      <w:rFonts w:ascii="Times New Roman" w:hAnsi="Times New Roman" w:cs="Times New Roman"/>
                      <w:bCs/>
                      <w:sz w:val="24"/>
                      <w:szCs w:val="24"/>
                    </w:rPr>
                    <w:t>EnVision</w:t>
                  </w:r>
                  <w:proofErr w:type="spellEnd"/>
                  <w:r w:rsidRPr="00244886">
                    <w:rPr>
                      <w:rFonts w:ascii="Times New Roman" w:hAnsi="Times New Roman" w:cs="Times New Roman"/>
                      <w:bCs/>
                      <w:sz w:val="24"/>
                      <w:szCs w:val="24"/>
                    </w:rPr>
                    <w:t xml:space="preserve"> FLEX, </w:t>
                  </w:r>
                  <w:proofErr w:type="gramStart"/>
                  <w:r w:rsidRPr="00244886">
                    <w:rPr>
                      <w:rFonts w:ascii="Times New Roman" w:hAnsi="Times New Roman" w:cs="Times New Roman"/>
                      <w:bCs/>
                      <w:sz w:val="24"/>
                      <w:szCs w:val="24"/>
                    </w:rPr>
                    <w:t>Высокий</w:t>
                  </w:r>
                  <w:proofErr w:type="gram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pH</w:t>
                  </w:r>
                  <w:proofErr w:type="spellEnd"/>
                  <w:r w:rsidRPr="00244886">
                    <w:rPr>
                      <w:rFonts w:ascii="Times New Roman" w:hAnsi="Times New Roman" w:cs="Times New Roman"/>
                      <w:bCs/>
                      <w:sz w:val="24"/>
                      <w:szCs w:val="24"/>
                    </w:rPr>
                    <w:t>, (</w:t>
                  </w:r>
                  <w:proofErr w:type="spellStart"/>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1 500 000,00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bookmarkStart w:id="0" w:name="_GoBack"/>
                  <w:bookmarkEnd w:id="0"/>
                  <w:r w:rsidRPr="00244886">
                    <w:rPr>
                      <w:rFonts w:ascii="Times New Roman" w:hAnsi="Times New Roman" w:cs="Times New Roman"/>
                      <w:bCs/>
                      <w:color w:val="000000"/>
                      <w:sz w:val="24"/>
                      <w:szCs w:val="24"/>
                    </w:rPr>
                    <w:t xml:space="preserve">1 500 000,00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CA 125, Clone M11, RTU, (Link</w:t>
                  </w:r>
                  <w:proofErr w:type="gramStart"/>
                  <w:r w:rsidRPr="00244886">
                    <w:rPr>
                      <w:rFonts w:ascii="Times New Roman" w:hAnsi="Times New Roman" w:cs="Times New Roman"/>
                      <w:bCs/>
                      <w:sz w:val="24"/>
                      <w:szCs w:val="24"/>
                      <w:lang w:val="en-US"/>
                    </w:rPr>
                    <w:t>)</w:t>
                  </w:r>
                  <w:proofErr w:type="gramEnd"/>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СА 125, Клон М11,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27</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 xml:space="preserve">FLEX Mono </w:t>
                  </w:r>
                  <w:proofErr w:type="spellStart"/>
                  <w:r w:rsidRPr="00244886">
                    <w:rPr>
                      <w:rFonts w:ascii="Times New Roman" w:hAnsi="Times New Roman" w:cs="Times New Roman"/>
                      <w:bCs/>
                      <w:sz w:val="24"/>
                      <w:szCs w:val="24"/>
                      <w:lang w:val="en-US"/>
                    </w:rPr>
                    <w:t>MxH</w:t>
                  </w:r>
                  <w:proofErr w:type="spellEnd"/>
                  <w:r w:rsidRPr="00244886">
                    <w:rPr>
                      <w:rFonts w:ascii="Times New Roman" w:hAnsi="Times New Roman" w:cs="Times New Roman"/>
                      <w:bCs/>
                      <w:sz w:val="24"/>
                      <w:szCs w:val="24"/>
                      <w:lang w:val="en-US"/>
                    </w:rPr>
                    <w:t xml:space="preserve"> E-Cadherin, Clone NCH-38 RTU, Link</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Е-</w:t>
                  </w:r>
                  <w:proofErr w:type="spellStart"/>
                  <w:r w:rsidRPr="00244886">
                    <w:rPr>
                      <w:rFonts w:ascii="Times New Roman" w:hAnsi="Times New Roman" w:cs="Times New Roman"/>
                      <w:bCs/>
                      <w:sz w:val="24"/>
                      <w:szCs w:val="24"/>
                    </w:rPr>
                    <w:t>Кадхерину</w:t>
                  </w:r>
                  <w:proofErr w:type="spellEnd"/>
                  <w:r w:rsidRPr="00244886">
                    <w:rPr>
                      <w:rFonts w:ascii="Times New Roman" w:hAnsi="Times New Roman" w:cs="Times New Roman"/>
                      <w:bCs/>
                      <w:sz w:val="24"/>
                      <w:szCs w:val="24"/>
                    </w:rPr>
                    <w:t>, Клон NCH-38, FLEX, готовые к использованию(</w:t>
                  </w:r>
                  <w:proofErr w:type="spellStart"/>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 xml:space="preserve">FLEX Polyclonal R X-Terminal </w:t>
                  </w:r>
                  <w:proofErr w:type="spellStart"/>
                  <w:r w:rsidRPr="00244886">
                    <w:rPr>
                      <w:rFonts w:ascii="Times New Roman" w:hAnsi="Times New Roman" w:cs="Times New Roman"/>
                      <w:bCs/>
                      <w:sz w:val="24"/>
                      <w:szCs w:val="24"/>
                      <w:lang w:val="en-US"/>
                    </w:rPr>
                    <w:t>Deoxynucleotidyl</w:t>
                  </w:r>
                  <w:proofErr w:type="spellEnd"/>
                  <w:r w:rsidRPr="00244886">
                    <w:rPr>
                      <w:rFonts w:ascii="Times New Roman" w:hAnsi="Times New Roman" w:cs="Times New Roman"/>
                      <w:bCs/>
                      <w:sz w:val="24"/>
                      <w:szCs w:val="24"/>
                      <w:lang w:val="en-US"/>
                    </w:rPr>
                    <w:t xml:space="preserve"> Transferase (</w:t>
                  </w:r>
                  <w:proofErr w:type="spellStart"/>
                  <w:r w:rsidRPr="00244886">
                    <w:rPr>
                      <w:rFonts w:ascii="Times New Roman" w:hAnsi="Times New Roman" w:cs="Times New Roman"/>
                      <w:bCs/>
                      <w:sz w:val="24"/>
                      <w:szCs w:val="24"/>
                      <w:lang w:val="en-US"/>
                    </w:rPr>
                    <w:t>TdT</w:t>
                  </w:r>
                  <w:proofErr w:type="spellEnd"/>
                  <w:r w:rsidRPr="00244886">
                    <w:rPr>
                      <w:rFonts w:ascii="Times New Roman" w:hAnsi="Times New Roman" w:cs="Times New Roman"/>
                      <w:bCs/>
                      <w:sz w:val="24"/>
                      <w:szCs w:val="24"/>
                      <w:lang w:val="en-US"/>
                    </w:rPr>
                    <w:t>), RTU, Link</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lastRenderedPageBreak/>
                    <w:t>Поликлон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крол</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w:t>
                  </w:r>
                  <w:proofErr w:type="gramStart"/>
                  <w:r w:rsidRPr="00244886">
                    <w:rPr>
                      <w:rFonts w:ascii="Times New Roman" w:hAnsi="Times New Roman" w:cs="Times New Roman"/>
                      <w:bCs/>
                      <w:sz w:val="24"/>
                      <w:szCs w:val="24"/>
                    </w:rPr>
                    <w:t>Терминальной</w:t>
                  </w:r>
                  <w:proofErr w:type="gram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Деоксинуклеотидил</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Трансферазе</w:t>
                  </w:r>
                  <w:proofErr w:type="spellEnd"/>
                  <w:r w:rsidRPr="00244886">
                    <w:rPr>
                      <w:rFonts w:ascii="Times New Roman" w:hAnsi="Times New Roman" w:cs="Times New Roman"/>
                      <w:bCs/>
                      <w:sz w:val="24"/>
                      <w:szCs w:val="24"/>
                    </w:rPr>
                    <w:t>(</w:t>
                  </w:r>
                  <w:proofErr w:type="spellStart"/>
                  <w:r w:rsidRPr="00244886">
                    <w:rPr>
                      <w:rFonts w:ascii="Times New Roman" w:hAnsi="Times New Roman" w:cs="Times New Roman"/>
                      <w:bCs/>
                      <w:sz w:val="24"/>
                      <w:szCs w:val="24"/>
                    </w:rPr>
                    <w:t>TdT</w:t>
                  </w:r>
                  <w:proofErr w:type="spellEnd"/>
                  <w:r w:rsidRPr="00244886">
                    <w:rPr>
                      <w:rFonts w:ascii="Times New Roman" w:hAnsi="Times New Roman" w:cs="Times New Roman"/>
                      <w:bCs/>
                      <w:sz w:val="24"/>
                      <w:szCs w:val="24"/>
                    </w:rPr>
                    <w:t>), FLEX, готовые к использованию, (</w:t>
                  </w:r>
                  <w:proofErr w:type="spellStart"/>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lastRenderedPageBreak/>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lastRenderedPageBreak/>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CD23, Clone DAK-CD23, RTU, Link</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CD23, Клон DAK-CD23,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BSAP, Clone DAK-Pax5, RTU, (Link</w:t>
                  </w:r>
                  <w:proofErr w:type="gramStart"/>
                  <w:r w:rsidRPr="00244886">
                    <w:rPr>
                      <w:rFonts w:ascii="Times New Roman" w:hAnsi="Times New Roman" w:cs="Times New Roman"/>
                      <w:bCs/>
                      <w:sz w:val="24"/>
                      <w:szCs w:val="24"/>
                      <w:lang w:val="en-US"/>
                    </w:rPr>
                    <w:t>)</w:t>
                  </w:r>
                  <w:proofErr w:type="gramEnd"/>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BSAP, Клон DAK-Pax5,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31</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lang w:val="en-US"/>
                    </w:rPr>
                  </w:pPr>
                  <w:proofErr w:type="spellStart"/>
                  <w:r w:rsidRPr="00244886">
                    <w:rPr>
                      <w:rFonts w:ascii="Times New Roman" w:hAnsi="Times New Roman" w:cs="Times New Roman"/>
                      <w:bCs/>
                      <w:sz w:val="24"/>
                      <w:szCs w:val="24"/>
                      <w:lang w:val="en-US"/>
                    </w:rPr>
                    <w:t>EnVision</w:t>
                  </w:r>
                  <w:proofErr w:type="spellEnd"/>
                  <w:r w:rsidRPr="00244886">
                    <w:rPr>
                      <w:rFonts w:ascii="Times New Roman" w:hAnsi="Times New Roman" w:cs="Times New Roman"/>
                      <w:bCs/>
                      <w:sz w:val="24"/>
                      <w:szCs w:val="24"/>
                      <w:lang w:val="en-US"/>
                    </w:rPr>
                    <w:t>™ FLEX+ Mouse (LINKER) (</w:t>
                  </w:r>
                  <w:proofErr w:type="spellStart"/>
                  <w:r w:rsidRPr="00244886">
                    <w:rPr>
                      <w:rFonts w:ascii="Times New Roman" w:hAnsi="Times New Roman" w:cs="Times New Roman"/>
                      <w:bCs/>
                      <w:sz w:val="24"/>
                      <w:szCs w:val="24"/>
                      <w:lang w:val="en-US"/>
                    </w:rPr>
                    <w:t>Dako</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lang w:val="en-US"/>
                    </w:rPr>
                    <w:t>Autostainer</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lang w:val="en-US"/>
                    </w:rPr>
                    <w:t>Intruments</w:t>
                  </w:r>
                  <w:proofErr w:type="spellEnd"/>
                  <w:r w:rsidRPr="00244886">
                    <w:rPr>
                      <w:rFonts w:ascii="Times New Roman" w:hAnsi="Times New Roman" w:cs="Times New Roman"/>
                      <w:bCs/>
                      <w:sz w:val="24"/>
                      <w:szCs w:val="24"/>
                      <w:lang w:val="en-US"/>
                    </w:rPr>
                    <w:t>)</w:t>
                  </w:r>
                  <w:r w:rsidRPr="00244886">
                    <w:rPr>
                      <w:rFonts w:ascii="Times New Roman" w:hAnsi="Times New Roman" w:cs="Times New Roman"/>
                      <w:bCs/>
                      <w:sz w:val="24"/>
                      <w:szCs w:val="24"/>
                      <w:lang w:val="en-US"/>
                    </w:rPr>
                    <w:br/>
                  </w:r>
                  <w:r w:rsidRPr="00244886">
                    <w:rPr>
                      <w:rFonts w:ascii="Times New Roman" w:hAnsi="Times New Roman" w:cs="Times New Roman"/>
                      <w:bCs/>
                      <w:sz w:val="24"/>
                      <w:szCs w:val="24"/>
                    </w:rPr>
                    <w:t>Вторичные</w:t>
                  </w:r>
                  <w:r w:rsidRPr="00244886">
                    <w:rPr>
                      <w:rFonts w:ascii="Times New Roman" w:hAnsi="Times New Roman" w:cs="Times New Roman"/>
                      <w:bCs/>
                      <w:sz w:val="24"/>
                      <w:szCs w:val="24"/>
                      <w:lang w:val="en-US"/>
                    </w:rPr>
                    <w:t xml:space="preserve"> </w:t>
                  </w:r>
                  <w:r w:rsidRPr="00244886">
                    <w:rPr>
                      <w:rFonts w:ascii="Times New Roman" w:hAnsi="Times New Roman" w:cs="Times New Roman"/>
                      <w:bCs/>
                      <w:sz w:val="24"/>
                      <w:szCs w:val="24"/>
                    </w:rPr>
                    <w:t>антитела</w:t>
                  </w:r>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lang w:val="en-US"/>
                    </w:rPr>
                    <w:t>EnVision</w:t>
                  </w:r>
                  <w:proofErr w:type="spellEnd"/>
                  <w:r w:rsidRPr="00244886">
                    <w:rPr>
                      <w:rFonts w:ascii="Times New Roman" w:hAnsi="Times New Roman" w:cs="Times New Roman"/>
                      <w:bCs/>
                      <w:sz w:val="24"/>
                      <w:szCs w:val="24"/>
                      <w:lang w:val="en-US"/>
                    </w:rPr>
                    <w:t xml:space="preserve">™ FLEX+ Mouse (LINKER)(Link)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130 000,00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390 000,00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32</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Hu CD21, Clone 1F8,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чел. CD21, Клон 1F8, FLEX, готовые к использовани</w:t>
                  </w:r>
                  <w:proofErr w:type="gramStart"/>
                  <w:r w:rsidRPr="00244886">
                    <w:rPr>
                      <w:rFonts w:ascii="Times New Roman" w:hAnsi="Times New Roman" w:cs="Times New Roman"/>
                      <w:bCs/>
                      <w:sz w:val="24"/>
                      <w:szCs w:val="24"/>
                    </w:rPr>
                    <w:t>ю(</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33</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proofErr w:type="spellStart"/>
                  <w:r w:rsidRPr="00244886">
                    <w:rPr>
                      <w:rFonts w:ascii="Times New Roman" w:hAnsi="Times New Roman" w:cs="Times New Roman"/>
                      <w:bCs/>
                      <w:sz w:val="24"/>
                      <w:szCs w:val="24"/>
                    </w:rPr>
                    <w:t>Hematoxylin</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Link</w:t>
                  </w:r>
                  <w:proofErr w:type="spellEnd"/>
                  <w:r w:rsidRPr="00244886">
                    <w:rPr>
                      <w:rFonts w:ascii="Times New Roman" w:hAnsi="Times New Roman" w:cs="Times New Roman"/>
                      <w:bCs/>
                      <w:sz w:val="24"/>
                      <w:szCs w:val="24"/>
                    </w:rPr>
                    <w:t>) Гематоксили</w:t>
                  </w:r>
                  <w:proofErr w:type="gramStart"/>
                  <w:r w:rsidRPr="00244886">
                    <w:rPr>
                      <w:rFonts w:ascii="Times New Roman" w:hAnsi="Times New Roman" w:cs="Times New Roman"/>
                      <w:bCs/>
                      <w:sz w:val="24"/>
                      <w:szCs w:val="24"/>
                    </w:rPr>
                    <w:t>н(</w:t>
                  </w:r>
                  <w:proofErr w:type="spellStart"/>
                  <w:proofErr w:type="gramEnd"/>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2</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160 000,00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34</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lang w:val="en-US"/>
                    </w:rPr>
                  </w:pPr>
                  <w:proofErr w:type="spellStart"/>
                  <w:r w:rsidRPr="00244886">
                    <w:rPr>
                      <w:rFonts w:ascii="Times New Roman" w:hAnsi="Times New Roman" w:cs="Times New Roman"/>
                      <w:bCs/>
                      <w:sz w:val="24"/>
                      <w:szCs w:val="24"/>
                      <w:lang w:val="en-US"/>
                    </w:rPr>
                    <w:t>Dako</w:t>
                  </w:r>
                  <w:proofErr w:type="spellEnd"/>
                  <w:r w:rsidRPr="00244886">
                    <w:rPr>
                      <w:rFonts w:ascii="Times New Roman" w:hAnsi="Times New Roman" w:cs="Times New Roman"/>
                      <w:bCs/>
                      <w:sz w:val="24"/>
                      <w:szCs w:val="24"/>
                      <w:lang w:val="en-US"/>
                    </w:rPr>
                    <w:t xml:space="preserve"> Reagent Package, </w:t>
                  </w:r>
                  <w:proofErr w:type="spellStart"/>
                  <w:r w:rsidRPr="00244886">
                    <w:rPr>
                      <w:rFonts w:ascii="Times New Roman" w:hAnsi="Times New Roman" w:cs="Times New Roman"/>
                      <w:bCs/>
                      <w:sz w:val="24"/>
                      <w:szCs w:val="24"/>
                      <w:lang w:val="en-US"/>
                    </w:rPr>
                    <w:t>CoverStainer</w:t>
                  </w:r>
                  <w:proofErr w:type="spellEnd"/>
                  <w:r w:rsidRPr="00244886">
                    <w:rPr>
                      <w:rFonts w:ascii="Times New Roman" w:hAnsi="Times New Roman" w:cs="Times New Roman"/>
                      <w:bCs/>
                      <w:sz w:val="24"/>
                      <w:szCs w:val="24"/>
                      <w:lang w:val="en-US"/>
                    </w:rPr>
                    <w:br/>
                  </w:r>
                  <w:r w:rsidRPr="00244886">
                    <w:rPr>
                      <w:rFonts w:ascii="Times New Roman" w:hAnsi="Times New Roman" w:cs="Times New Roman"/>
                      <w:bCs/>
                      <w:sz w:val="24"/>
                      <w:szCs w:val="24"/>
                    </w:rPr>
                    <w:t>Набор</w:t>
                  </w:r>
                  <w:r w:rsidRPr="00244886">
                    <w:rPr>
                      <w:rFonts w:ascii="Times New Roman" w:hAnsi="Times New Roman" w:cs="Times New Roman"/>
                      <w:bCs/>
                      <w:sz w:val="24"/>
                      <w:szCs w:val="24"/>
                      <w:lang w:val="en-US"/>
                    </w:rPr>
                    <w:t xml:space="preserve"> </w:t>
                  </w:r>
                  <w:r w:rsidRPr="00244886">
                    <w:rPr>
                      <w:rFonts w:ascii="Times New Roman" w:hAnsi="Times New Roman" w:cs="Times New Roman"/>
                      <w:bCs/>
                      <w:sz w:val="24"/>
                      <w:szCs w:val="24"/>
                    </w:rPr>
                    <w:t>реагентов</w:t>
                  </w:r>
                  <w:r w:rsidRPr="00244886">
                    <w:rPr>
                      <w:rFonts w:ascii="Times New Roman" w:hAnsi="Times New Roman" w:cs="Times New Roman"/>
                      <w:bCs/>
                      <w:sz w:val="24"/>
                      <w:szCs w:val="24"/>
                      <w:lang w:val="en-US"/>
                    </w:rPr>
                    <w:t xml:space="preserve"> </w:t>
                  </w:r>
                  <w:r w:rsidRPr="00244886">
                    <w:rPr>
                      <w:rFonts w:ascii="Times New Roman" w:hAnsi="Times New Roman" w:cs="Times New Roman"/>
                      <w:bCs/>
                      <w:sz w:val="24"/>
                      <w:szCs w:val="24"/>
                    </w:rPr>
                    <w:t>для</w:t>
                  </w:r>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lang w:val="en-US"/>
                    </w:rPr>
                    <w:t>CoverStainer</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4</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920 000,00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3 680 000,00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35</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lang w:val="en-US"/>
                    </w:rPr>
                  </w:pPr>
                  <w:r w:rsidRPr="00244886">
                    <w:rPr>
                      <w:rFonts w:ascii="Times New Roman" w:hAnsi="Times New Roman" w:cs="Times New Roman"/>
                      <w:bCs/>
                      <w:sz w:val="24"/>
                      <w:szCs w:val="24"/>
                      <w:lang w:val="en-US"/>
                    </w:rPr>
                    <w:t>EGFR Kit (35 Tests)</w:t>
                  </w:r>
                  <w:r w:rsidRPr="00244886">
                    <w:rPr>
                      <w:rFonts w:ascii="Times New Roman" w:hAnsi="Times New Roman" w:cs="Times New Roman"/>
                      <w:bCs/>
                      <w:sz w:val="24"/>
                      <w:szCs w:val="24"/>
                      <w:lang w:val="en-US"/>
                    </w:rPr>
                    <w:br/>
                    <w:t xml:space="preserve">EGFR </w:t>
                  </w:r>
                  <w:r w:rsidRPr="00244886">
                    <w:rPr>
                      <w:rFonts w:ascii="Times New Roman" w:hAnsi="Times New Roman" w:cs="Times New Roman"/>
                      <w:bCs/>
                      <w:sz w:val="24"/>
                      <w:szCs w:val="24"/>
                    </w:rPr>
                    <w:t>набор</w:t>
                  </w:r>
                  <w:r w:rsidRPr="00244886">
                    <w:rPr>
                      <w:rFonts w:ascii="Times New Roman" w:hAnsi="Times New Roman" w:cs="Times New Roman"/>
                      <w:bCs/>
                      <w:sz w:val="24"/>
                      <w:szCs w:val="24"/>
                      <w:lang w:val="en-US"/>
                    </w:rPr>
                    <w:t xml:space="preserve"> (35 </w:t>
                  </w:r>
                  <w:r w:rsidRPr="00244886">
                    <w:rPr>
                      <w:rFonts w:ascii="Times New Roman" w:hAnsi="Times New Roman" w:cs="Times New Roman"/>
                      <w:bCs/>
                      <w:sz w:val="24"/>
                      <w:szCs w:val="24"/>
                    </w:rPr>
                    <w:t>тестов</w:t>
                  </w:r>
                  <w:r w:rsidRPr="00244886">
                    <w:rPr>
                      <w:rFonts w:ascii="Times New Roman" w:hAnsi="Times New Roman" w:cs="Times New Roman"/>
                      <w:bCs/>
                      <w:sz w:val="24"/>
                      <w:szCs w:val="24"/>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r w:rsidRPr="00244886">
                    <w:rPr>
                      <w:rFonts w:ascii="Times New Roman" w:hAnsi="Times New Roman" w:cs="Times New Roman"/>
                      <w:bCs/>
                      <w:sz w:val="24"/>
                      <w:szCs w:val="24"/>
                    </w:rPr>
                    <w:t xml:space="preserve"> </w:t>
                  </w:r>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850 000,00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850 000,00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36</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lang w:val="en-US"/>
                    </w:rPr>
                  </w:pPr>
                  <w:proofErr w:type="spellStart"/>
                  <w:r w:rsidRPr="00244886">
                    <w:rPr>
                      <w:rFonts w:ascii="Times New Roman" w:hAnsi="Times New Roman" w:cs="Times New Roman"/>
                      <w:bCs/>
                      <w:sz w:val="24"/>
                      <w:szCs w:val="24"/>
                      <w:lang w:val="en-US"/>
                    </w:rPr>
                    <w:t>EnVision</w:t>
                  </w:r>
                  <w:proofErr w:type="spellEnd"/>
                  <w:r w:rsidRPr="00244886">
                    <w:rPr>
                      <w:rFonts w:ascii="Times New Roman" w:hAnsi="Times New Roman" w:cs="Times New Roman"/>
                      <w:bCs/>
                      <w:sz w:val="24"/>
                      <w:szCs w:val="24"/>
                      <w:lang w:val="en-US"/>
                    </w:rPr>
                    <w:t>™ FLEX Target Retrieval Solution, Low pH (50x)</w:t>
                  </w:r>
                  <w:r w:rsidRPr="00244886">
                    <w:rPr>
                      <w:rFonts w:ascii="Times New Roman" w:hAnsi="Times New Roman" w:cs="Times New Roman"/>
                      <w:bCs/>
                      <w:sz w:val="24"/>
                      <w:szCs w:val="24"/>
                      <w:lang w:val="en-US"/>
                    </w:rPr>
                    <w:br/>
                  </w:r>
                  <w:r w:rsidRPr="00244886">
                    <w:rPr>
                      <w:rFonts w:ascii="Times New Roman" w:hAnsi="Times New Roman" w:cs="Times New Roman"/>
                      <w:bCs/>
                      <w:sz w:val="24"/>
                      <w:szCs w:val="24"/>
                    </w:rPr>
                    <w:t>Буфер</w:t>
                  </w:r>
                  <w:r w:rsidRPr="00244886">
                    <w:rPr>
                      <w:rFonts w:ascii="Times New Roman" w:hAnsi="Times New Roman" w:cs="Times New Roman"/>
                      <w:bCs/>
                      <w:sz w:val="24"/>
                      <w:szCs w:val="24"/>
                      <w:lang w:val="en-US"/>
                    </w:rPr>
                    <w:t xml:space="preserve"> </w:t>
                  </w:r>
                  <w:r w:rsidRPr="00244886">
                    <w:rPr>
                      <w:rFonts w:ascii="Times New Roman" w:hAnsi="Times New Roman" w:cs="Times New Roman"/>
                      <w:bCs/>
                      <w:sz w:val="24"/>
                      <w:szCs w:val="24"/>
                    </w:rPr>
                    <w:t>для</w:t>
                  </w:r>
                  <w:r w:rsidRPr="00244886">
                    <w:rPr>
                      <w:rFonts w:ascii="Times New Roman" w:hAnsi="Times New Roman" w:cs="Times New Roman"/>
                      <w:bCs/>
                      <w:sz w:val="24"/>
                      <w:szCs w:val="24"/>
                      <w:lang w:val="en-US"/>
                    </w:rPr>
                    <w:t xml:space="preserve"> </w:t>
                  </w:r>
                  <w:r w:rsidRPr="00244886">
                    <w:rPr>
                      <w:rFonts w:ascii="Times New Roman" w:hAnsi="Times New Roman" w:cs="Times New Roman"/>
                      <w:bCs/>
                      <w:sz w:val="24"/>
                      <w:szCs w:val="24"/>
                    </w:rPr>
                    <w:t>демаскировки</w:t>
                  </w:r>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lang w:val="en-US"/>
                    </w:rPr>
                    <w:t>EnVision</w:t>
                  </w:r>
                  <w:proofErr w:type="spellEnd"/>
                  <w:r w:rsidRPr="00244886">
                    <w:rPr>
                      <w:rFonts w:ascii="Times New Roman" w:hAnsi="Times New Roman" w:cs="Times New Roman"/>
                      <w:bCs/>
                      <w:sz w:val="24"/>
                      <w:szCs w:val="24"/>
                      <w:lang w:val="en-US"/>
                    </w:rPr>
                    <w:t xml:space="preserve">™ FLEX Target Retrieval Solution, </w:t>
                  </w:r>
                  <w:r w:rsidRPr="00244886">
                    <w:rPr>
                      <w:rFonts w:ascii="Times New Roman" w:hAnsi="Times New Roman" w:cs="Times New Roman"/>
                      <w:bCs/>
                      <w:sz w:val="24"/>
                      <w:szCs w:val="24"/>
                    </w:rPr>
                    <w:t>Низкий</w:t>
                  </w:r>
                  <w:r w:rsidRPr="00244886">
                    <w:rPr>
                      <w:rFonts w:ascii="Times New Roman" w:hAnsi="Times New Roman" w:cs="Times New Roman"/>
                      <w:bCs/>
                      <w:sz w:val="24"/>
                      <w:szCs w:val="24"/>
                      <w:lang w:val="en-US"/>
                    </w:rPr>
                    <w:t xml:space="preserve">  pH (50x)</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90 000,00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270 000,00   </w:t>
                  </w:r>
                </w:p>
              </w:tc>
            </w:tr>
            <w:tr w:rsidR="00244886" w:rsidRPr="00244886" w:rsidTr="00D7707C">
              <w:trPr>
                <w:trHeight w:val="268"/>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t>37</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 xml:space="preserve">FLEX Polyclonal </w:t>
                  </w:r>
                  <w:proofErr w:type="spellStart"/>
                  <w:r w:rsidRPr="00244886">
                    <w:rPr>
                      <w:rFonts w:ascii="Times New Roman" w:hAnsi="Times New Roman" w:cs="Times New Roman"/>
                      <w:bCs/>
                      <w:sz w:val="24"/>
                      <w:szCs w:val="24"/>
                      <w:lang w:val="en-US"/>
                    </w:rPr>
                    <w:t>Rb</w:t>
                  </w:r>
                  <w:proofErr w:type="spellEnd"/>
                  <w:r w:rsidRPr="00244886">
                    <w:rPr>
                      <w:rFonts w:ascii="Times New Roman" w:hAnsi="Times New Roman" w:cs="Times New Roman"/>
                      <w:bCs/>
                      <w:sz w:val="24"/>
                      <w:szCs w:val="24"/>
                      <w:lang w:val="en-US"/>
                    </w:rPr>
                    <w:t xml:space="preserve"> a Hu </w:t>
                  </w:r>
                  <w:proofErr w:type="spellStart"/>
                  <w:r w:rsidRPr="00244886">
                    <w:rPr>
                      <w:rFonts w:ascii="Times New Roman" w:hAnsi="Times New Roman" w:cs="Times New Roman"/>
                      <w:bCs/>
                      <w:sz w:val="24"/>
                      <w:szCs w:val="24"/>
                      <w:lang w:val="en-US"/>
                    </w:rPr>
                    <w:t>Thyreoglobulin</w:t>
                  </w:r>
                  <w:proofErr w:type="spellEnd"/>
                  <w:r w:rsidRPr="00244886">
                    <w:rPr>
                      <w:rFonts w:ascii="Times New Roman" w:hAnsi="Times New Roman" w:cs="Times New Roman"/>
                      <w:bCs/>
                      <w:sz w:val="24"/>
                      <w:szCs w:val="24"/>
                      <w:lang w:val="en-US"/>
                    </w:rPr>
                    <w:t>,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lastRenderedPageBreak/>
                    <w:t>Поликлон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Крол.Ат</w:t>
                  </w:r>
                  <w:proofErr w:type="spellEnd"/>
                  <w:r w:rsidRPr="00244886">
                    <w:rPr>
                      <w:rFonts w:ascii="Times New Roman" w:hAnsi="Times New Roman" w:cs="Times New Roman"/>
                      <w:bCs/>
                      <w:sz w:val="24"/>
                      <w:szCs w:val="24"/>
                    </w:rPr>
                    <w:t xml:space="preserve"> к Чел. </w:t>
                  </w:r>
                  <w:proofErr w:type="spellStart"/>
                  <w:r w:rsidRPr="00244886">
                    <w:rPr>
                      <w:rFonts w:ascii="Times New Roman" w:hAnsi="Times New Roman" w:cs="Times New Roman"/>
                      <w:bCs/>
                      <w:sz w:val="24"/>
                      <w:szCs w:val="24"/>
                    </w:rPr>
                    <w:t>Тиреоглобулину</w:t>
                  </w:r>
                  <w:proofErr w:type="spellEnd"/>
                  <w:r w:rsidRPr="00244886">
                    <w:rPr>
                      <w:rFonts w:ascii="Times New Roman" w:hAnsi="Times New Roman" w:cs="Times New Roman"/>
                      <w:bCs/>
                      <w:sz w:val="24"/>
                      <w:szCs w:val="24"/>
                    </w:rPr>
                    <w:t>, FLEX, готовые к использованию(</w:t>
                  </w:r>
                  <w:proofErr w:type="spellStart"/>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lastRenderedPageBreak/>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605"/>
              </w:trPr>
              <w:tc>
                <w:tcPr>
                  <w:tcW w:w="736" w:type="dxa"/>
                  <w:tcBorders>
                    <w:top w:val="single" w:sz="4" w:space="0" w:color="auto"/>
                    <w:left w:val="single" w:sz="4" w:space="0" w:color="auto"/>
                    <w:bottom w:val="single" w:sz="4" w:space="0" w:color="auto"/>
                    <w:right w:val="single" w:sz="4" w:space="0" w:color="auto"/>
                  </w:tcBorders>
                  <w:hideMark/>
                </w:tcPr>
                <w:p w:rsidR="00244886" w:rsidRPr="00244886" w:rsidRDefault="00244886">
                  <w:pPr>
                    <w:jc w:val="center"/>
                    <w:rPr>
                      <w:rFonts w:ascii="Times New Roman" w:hAnsi="Times New Roman" w:cs="Times New Roman"/>
                      <w:bCs/>
                      <w:sz w:val="24"/>
                      <w:szCs w:val="24"/>
                    </w:rPr>
                  </w:pPr>
                  <w:r w:rsidRPr="00244886">
                    <w:rPr>
                      <w:rFonts w:ascii="Times New Roman" w:hAnsi="Times New Roman" w:cs="Times New Roman"/>
                      <w:bCs/>
                      <w:sz w:val="24"/>
                      <w:szCs w:val="24"/>
                    </w:rPr>
                    <w:lastRenderedPageBreak/>
                    <w:t>38</w:t>
                  </w:r>
                </w:p>
              </w:tc>
              <w:tc>
                <w:tcPr>
                  <w:tcW w:w="368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rPr>
                      <w:rFonts w:ascii="Times New Roman" w:hAnsi="Times New Roman" w:cs="Times New Roman"/>
                      <w:bCs/>
                      <w:sz w:val="24"/>
                      <w:szCs w:val="24"/>
                    </w:rPr>
                  </w:pPr>
                  <w:r w:rsidRPr="00244886">
                    <w:rPr>
                      <w:rFonts w:ascii="Times New Roman" w:hAnsi="Times New Roman" w:cs="Times New Roman"/>
                      <w:bCs/>
                      <w:sz w:val="24"/>
                      <w:szCs w:val="24"/>
                      <w:lang w:val="en-US"/>
                    </w:rPr>
                    <w:t>FLEX Monoclonal Mo a Vimentin, Clone V9, RTU</w:t>
                  </w:r>
                  <w:r w:rsidRPr="00244886">
                    <w:rPr>
                      <w:rFonts w:ascii="Times New Roman" w:hAnsi="Times New Roman" w:cs="Times New Roman"/>
                      <w:bCs/>
                      <w:sz w:val="24"/>
                      <w:szCs w:val="24"/>
                      <w:lang w:val="en-US"/>
                    </w:rPr>
                    <w:br/>
                  </w:r>
                  <w:proofErr w:type="spellStart"/>
                  <w:r w:rsidRPr="00244886">
                    <w:rPr>
                      <w:rFonts w:ascii="Times New Roman" w:hAnsi="Times New Roman" w:cs="Times New Roman"/>
                      <w:bCs/>
                      <w:sz w:val="24"/>
                      <w:szCs w:val="24"/>
                    </w:rPr>
                    <w:t>Моноклон</w:t>
                  </w:r>
                  <w:proofErr w:type="spellEnd"/>
                  <w:r w:rsidRPr="00244886">
                    <w:rPr>
                      <w:rFonts w:ascii="Times New Roman" w:hAnsi="Times New Roman" w:cs="Times New Roman"/>
                      <w:bCs/>
                      <w:sz w:val="24"/>
                      <w:szCs w:val="24"/>
                      <w:lang w:val="en-US"/>
                    </w:rPr>
                    <w:t xml:space="preserve">. </w:t>
                  </w:r>
                  <w:proofErr w:type="spellStart"/>
                  <w:r w:rsidRPr="00244886">
                    <w:rPr>
                      <w:rFonts w:ascii="Times New Roman" w:hAnsi="Times New Roman" w:cs="Times New Roman"/>
                      <w:bCs/>
                      <w:sz w:val="24"/>
                      <w:szCs w:val="24"/>
                    </w:rPr>
                    <w:t>Мыш</w:t>
                  </w:r>
                  <w:proofErr w:type="spellEnd"/>
                  <w:r w:rsidRPr="00244886">
                    <w:rPr>
                      <w:rFonts w:ascii="Times New Roman" w:hAnsi="Times New Roman" w:cs="Times New Roman"/>
                      <w:bCs/>
                      <w:sz w:val="24"/>
                      <w:szCs w:val="24"/>
                    </w:rPr>
                    <w:t xml:space="preserve">. </w:t>
                  </w:r>
                  <w:proofErr w:type="spellStart"/>
                  <w:r w:rsidRPr="00244886">
                    <w:rPr>
                      <w:rFonts w:ascii="Times New Roman" w:hAnsi="Times New Roman" w:cs="Times New Roman"/>
                      <w:bCs/>
                      <w:sz w:val="24"/>
                      <w:szCs w:val="24"/>
                    </w:rPr>
                    <w:t>Ат</w:t>
                  </w:r>
                  <w:proofErr w:type="spellEnd"/>
                  <w:r w:rsidRPr="00244886">
                    <w:rPr>
                      <w:rFonts w:ascii="Times New Roman" w:hAnsi="Times New Roman" w:cs="Times New Roman"/>
                      <w:bCs/>
                      <w:sz w:val="24"/>
                      <w:szCs w:val="24"/>
                    </w:rPr>
                    <w:t xml:space="preserve"> к </w:t>
                  </w:r>
                  <w:proofErr w:type="spellStart"/>
                  <w:r w:rsidRPr="00244886">
                    <w:rPr>
                      <w:rFonts w:ascii="Times New Roman" w:hAnsi="Times New Roman" w:cs="Times New Roman"/>
                      <w:bCs/>
                      <w:sz w:val="24"/>
                      <w:szCs w:val="24"/>
                    </w:rPr>
                    <w:t>Виментину</w:t>
                  </w:r>
                  <w:proofErr w:type="spellEnd"/>
                  <w:r w:rsidRPr="00244886">
                    <w:rPr>
                      <w:rFonts w:ascii="Times New Roman" w:hAnsi="Times New Roman" w:cs="Times New Roman"/>
                      <w:bCs/>
                      <w:sz w:val="24"/>
                      <w:szCs w:val="24"/>
                    </w:rPr>
                    <w:t>, Клон V9, FLEX, готовые к использованию(</w:t>
                  </w:r>
                  <w:proofErr w:type="spellStart"/>
                  <w:r w:rsidRPr="00244886">
                    <w:rPr>
                      <w:rFonts w:ascii="Times New Roman" w:hAnsi="Times New Roman" w:cs="Times New Roman"/>
                      <w:bCs/>
                      <w:sz w:val="24"/>
                      <w:szCs w:val="24"/>
                    </w:rPr>
                    <w:t>Линк</w:t>
                  </w:r>
                  <w:proofErr w:type="spellEnd"/>
                  <w:r w:rsidRPr="00244886">
                    <w:rPr>
                      <w:rFonts w:ascii="Times New Roman"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sz w:val="24"/>
                      <w:szCs w:val="24"/>
                    </w:rPr>
                  </w:pPr>
                  <w:proofErr w:type="spellStart"/>
                  <w:proofErr w:type="gramStart"/>
                  <w:r w:rsidRPr="00244886">
                    <w:rPr>
                      <w:rFonts w:ascii="Times New Roman" w:hAnsi="Times New Roman" w:cs="Times New Roman"/>
                      <w:bCs/>
                      <w:sz w:val="24"/>
                      <w:szCs w:val="24"/>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280 000,00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4886" w:rsidRPr="00244886" w:rsidRDefault="00244886">
                  <w:pPr>
                    <w:jc w:val="center"/>
                    <w:rPr>
                      <w:rFonts w:ascii="Times New Roman" w:hAnsi="Times New Roman" w:cs="Times New Roman"/>
                      <w:bCs/>
                      <w:color w:val="000000"/>
                      <w:sz w:val="24"/>
                      <w:szCs w:val="24"/>
                    </w:rPr>
                  </w:pPr>
                  <w:r w:rsidRPr="00244886">
                    <w:rPr>
                      <w:rFonts w:ascii="Times New Roman" w:hAnsi="Times New Roman" w:cs="Times New Roman"/>
                      <w:bCs/>
                      <w:color w:val="000000"/>
                      <w:sz w:val="24"/>
                      <w:szCs w:val="24"/>
                    </w:rPr>
                    <w:t xml:space="preserve">                   280 000,00   </w:t>
                  </w:r>
                </w:p>
              </w:tc>
            </w:tr>
            <w:tr w:rsidR="00244886" w:rsidRPr="00244886" w:rsidTr="00D7707C">
              <w:trPr>
                <w:trHeight w:val="315"/>
              </w:trPr>
              <w:tc>
                <w:tcPr>
                  <w:tcW w:w="736" w:type="dxa"/>
                  <w:tcBorders>
                    <w:top w:val="single" w:sz="4" w:space="0" w:color="auto"/>
                    <w:left w:val="single" w:sz="4" w:space="0" w:color="auto"/>
                    <w:bottom w:val="single" w:sz="4" w:space="0" w:color="auto"/>
                    <w:right w:val="single" w:sz="4" w:space="0" w:color="auto"/>
                  </w:tcBorders>
                </w:tcPr>
                <w:p w:rsidR="00244886" w:rsidRPr="00244886" w:rsidRDefault="00244886">
                  <w:pPr>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rsidR="00244886" w:rsidRPr="00244886" w:rsidRDefault="00244886">
                  <w:pPr>
                    <w:rPr>
                      <w:rFonts w:ascii="Times New Roman" w:hAnsi="Times New Roman" w:cs="Times New Roman"/>
                      <w:b/>
                      <w:sz w:val="24"/>
                      <w:szCs w:val="24"/>
                    </w:rPr>
                  </w:pPr>
                  <w:r>
                    <w:rPr>
                      <w:rFonts w:ascii="Times New Roman" w:hAnsi="Times New Roman" w:cs="Times New Roman"/>
                      <w:b/>
                      <w:sz w:val="24"/>
                      <w:szCs w:val="24"/>
                    </w:rPr>
                    <w:t>Общая сумма закупа:</w:t>
                  </w:r>
                </w:p>
              </w:tc>
              <w:tc>
                <w:tcPr>
                  <w:tcW w:w="851" w:type="dxa"/>
                  <w:tcBorders>
                    <w:top w:val="single" w:sz="4" w:space="0" w:color="auto"/>
                    <w:left w:val="single" w:sz="4" w:space="0" w:color="auto"/>
                    <w:bottom w:val="single" w:sz="4" w:space="0" w:color="auto"/>
                    <w:right w:val="single" w:sz="4" w:space="0" w:color="auto"/>
                  </w:tcBorders>
                  <w:noWrap/>
                  <w:vAlign w:val="center"/>
                </w:tcPr>
                <w:p w:rsidR="00244886" w:rsidRPr="00244886" w:rsidRDefault="00244886">
                  <w:pPr>
                    <w:rPr>
                      <w:rFonts w:ascii="Times New Roman" w:hAnsi="Times New Roman" w:cs="Times New Roman"/>
                      <w:b/>
                      <w:color w:val="000000"/>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244886" w:rsidRPr="00244886" w:rsidRDefault="00244886">
                  <w:pPr>
                    <w:jc w:val="center"/>
                    <w:rPr>
                      <w:rFonts w:ascii="Times New Roman" w:hAnsi="Times New Roman" w:cs="Times New Roman"/>
                      <w:b/>
                      <w:color w:val="000000"/>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rsidR="00244886" w:rsidRPr="00244886" w:rsidRDefault="00244886">
                  <w:pPr>
                    <w:jc w:val="center"/>
                    <w:rPr>
                      <w:rFonts w:ascii="Times New Roman" w:hAnsi="Times New Roman" w:cs="Times New Roman"/>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44886" w:rsidRPr="00244886" w:rsidRDefault="00244886">
                  <w:pPr>
                    <w:jc w:val="center"/>
                    <w:rPr>
                      <w:rFonts w:ascii="Times New Roman" w:hAnsi="Times New Roman" w:cs="Times New Roman"/>
                      <w:b/>
                      <w:color w:val="000000"/>
                      <w:sz w:val="24"/>
                      <w:szCs w:val="24"/>
                    </w:rPr>
                  </w:pPr>
                  <w:r w:rsidRPr="00244886">
                    <w:rPr>
                      <w:rFonts w:ascii="Times New Roman" w:hAnsi="Times New Roman" w:cs="Times New Roman"/>
                      <w:b/>
                      <w:color w:val="000000"/>
                      <w:sz w:val="24"/>
                      <w:szCs w:val="24"/>
                    </w:rPr>
                    <w:t>20 810 000</w:t>
                  </w:r>
                </w:p>
              </w:tc>
            </w:tr>
          </w:tbl>
          <w:p w:rsidR="002F24D6" w:rsidRPr="005D097C" w:rsidRDefault="002F24D6" w:rsidP="00FB1B0D">
            <w:pPr>
              <w:spacing w:after="0" w:line="240" w:lineRule="auto"/>
              <w:ind w:firstLine="601"/>
              <w:jc w:val="both"/>
              <w:rPr>
                <w:rFonts w:ascii="Times New Roman" w:eastAsia="Times New Roman" w:hAnsi="Times New Roman" w:cs="Times New Roman"/>
                <w:color w:val="000000"/>
                <w:sz w:val="24"/>
                <w:szCs w:val="24"/>
                <w:lang w:eastAsia="ru-RU"/>
              </w:rPr>
            </w:pPr>
          </w:p>
        </w:tc>
      </w:tr>
      <w:tr w:rsidR="006A495F" w:rsidRPr="005D097C" w:rsidTr="00D7707C">
        <w:trPr>
          <w:gridBefore w:val="1"/>
          <w:gridAfter w:val="2"/>
          <w:wBefore w:w="15" w:type="dxa"/>
          <w:wAfter w:w="533" w:type="dxa"/>
          <w:trHeight w:val="300"/>
        </w:trPr>
        <w:tc>
          <w:tcPr>
            <w:tcW w:w="9639" w:type="dxa"/>
            <w:gridSpan w:val="3"/>
            <w:tcBorders>
              <w:left w:val="nil"/>
              <w:bottom w:val="nil"/>
              <w:right w:val="nil"/>
            </w:tcBorders>
            <w:shd w:val="clear" w:color="auto" w:fill="auto"/>
            <w:noWrap/>
            <w:vAlign w:val="center"/>
            <w:hideMark/>
          </w:tcPr>
          <w:p w:rsidR="00244886" w:rsidRPr="00244886" w:rsidRDefault="00244886" w:rsidP="00D7707C">
            <w:pPr>
              <w:spacing w:after="0" w:line="240" w:lineRule="auto"/>
              <w:ind w:firstLine="709"/>
              <w:jc w:val="both"/>
              <w:rPr>
                <w:rFonts w:ascii="Times New Roman" w:hAnsi="Times New Roman" w:cs="Times New Roman"/>
                <w:sz w:val="24"/>
                <w:szCs w:val="24"/>
              </w:rPr>
            </w:pPr>
            <w:r w:rsidRPr="00244886">
              <w:rPr>
                <w:rFonts w:ascii="Times New Roman" w:hAnsi="Times New Roman" w:cs="Times New Roman"/>
                <w:sz w:val="24"/>
                <w:szCs w:val="24"/>
              </w:rPr>
              <w:lastRenderedPageBreak/>
              <w:t xml:space="preserve">Выделенная сумма для закупки по 9 лотам составляет </w:t>
            </w:r>
            <w:r>
              <w:rPr>
                <w:rFonts w:ascii="Times New Roman" w:hAnsi="Times New Roman" w:cs="Times New Roman"/>
                <w:b/>
                <w:color w:val="000000"/>
                <w:sz w:val="24"/>
                <w:szCs w:val="24"/>
              </w:rPr>
              <w:t>20 810 000,0</w:t>
            </w:r>
            <w:r w:rsidRPr="00244886">
              <w:rPr>
                <w:rFonts w:ascii="Times New Roman" w:hAnsi="Times New Roman" w:cs="Times New Roman"/>
                <w:b/>
                <w:bCs/>
                <w:sz w:val="24"/>
                <w:szCs w:val="24"/>
              </w:rPr>
              <w:t xml:space="preserve"> (</w:t>
            </w:r>
            <w:r w:rsidR="00D7707C">
              <w:rPr>
                <w:rFonts w:ascii="Times New Roman" w:hAnsi="Times New Roman" w:cs="Times New Roman"/>
                <w:b/>
                <w:bCs/>
                <w:sz w:val="24"/>
                <w:szCs w:val="24"/>
              </w:rPr>
              <w:t>Двадцать миллионов восемьсот десять</w:t>
            </w:r>
            <w:r w:rsidRPr="00244886">
              <w:rPr>
                <w:rFonts w:ascii="Times New Roman" w:hAnsi="Times New Roman" w:cs="Times New Roman"/>
                <w:b/>
                <w:bCs/>
                <w:sz w:val="24"/>
                <w:szCs w:val="24"/>
              </w:rPr>
              <w:t xml:space="preserve">) тенге 00 </w:t>
            </w:r>
            <w:proofErr w:type="spellStart"/>
            <w:r w:rsidRPr="00244886">
              <w:rPr>
                <w:rFonts w:ascii="Times New Roman" w:hAnsi="Times New Roman" w:cs="Times New Roman"/>
                <w:b/>
                <w:bCs/>
                <w:sz w:val="24"/>
                <w:szCs w:val="24"/>
              </w:rPr>
              <w:t>тиын</w:t>
            </w:r>
            <w:proofErr w:type="spellEnd"/>
            <w:r w:rsidRPr="00244886">
              <w:rPr>
                <w:rFonts w:ascii="Times New Roman" w:hAnsi="Times New Roman" w:cs="Times New Roman"/>
                <w:b/>
                <w:bCs/>
                <w:sz w:val="24"/>
                <w:szCs w:val="24"/>
              </w:rPr>
              <w:t xml:space="preserve">. </w:t>
            </w:r>
            <w:r w:rsidRPr="00244886">
              <w:rPr>
                <w:rFonts w:ascii="Times New Roman" w:hAnsi="Times New Roman" w:cs="Times New Roman"/>
                <w:sz w:val="24"/>
                <w:szCs w:val="24"/>
              </w:rPr>
              <w:t>Полный перечень закупаемых товаров, их количество и подробная спецификация указаны в тендерной документации.</w:t>
            </w:r>
          </w:p>
          <w:p w:rsidR="00244886" w:rsidRPr="00244886" w:rsidRDefault="00244886" w:rsidP="00D7707C">
            <w:pPr>
              <w:spacing w:after="0" w:line="240" w:lineRule="auto"/>
              <w:ind w:firstLine="709"/>
              <w:jc w:val="both"/>
              <w:rPr>
                <w:rFonts w:ascii="Times New Roman" w:hAnsi="Times New Roman" w:cs="Times New Roman"/>
                <w:sz w:val="24"/>
                <w:szCs w:val="24"/>
              </w:rPr>
            </w:pPr>
            <w:r w:rsidRPr="00244886">
              <w:rPr>
                <w:rFonts w:ascii="Times New Roman" w:hAnsi="Times New Roman" w:cs="Times New Roman"/>
                <w:sz w:val="24"/>
                <w:szCs w:val="24"/>
              </w:rPr>
              <w:t>Требуемый срок поставки: с момента подписания договора отдельными партиями не позднее 3 календарных дней с момента получения заявки от заказчика.</w:t>
            </w:r>
          </w:p>
          <w:p w:rsidR="006A495F" w:rsidRPr="005D097C" w:rsidRDefault="006A495F" w:rsidP="00D7707C">
            <w:pPr>
              <w:spacing w:after="0" w:line="240" w:lineRule="auto"/>
              <w:rPr>
                <w:rFonts w:ascii="Times New Roman" w:eastAsia="Times New Roman" w:hAnsi="Times New Roman" w:cs="Times New Roman"/>
                <w:color w:val="000000"/>
                <w:sz w:val="24"/>
                <w:szCs w:val="24"/>
                <w:lang w:eastAsia="ru-RU"/>
              </w:rPr>
            </w:pPr>
            <w:r w:rsidRPr="005D097C">
              <w:rPr>
                <w:rFonts w:ascii="Times New Roman" w:eastAsia="Times New Roman" w:hAnsi="Times New Roman" w:cs="Times New Roman"/>
                <w:color w:val="000000"/>
                <w:sz w:val="24"/>
                <w:szCs w:val="24"/>
                <w:lang w:eastAsia="ru-RU"/>
              </w:rPr>
              <w:t>Место поставки: ВКО, г. Усть-Каменогорск, ул.  Серикбаева, 1. Стационар, аптека.</w:t>
            </w:r>
          </w:p>
        </w:tc>
      </w:tr>
      <w:tr w:rsidR="006A495F" w:rsidRPr="005D097C" w:rsidTr="00D7707C">
        <w:trPr>
          <w:gridBefore w:val="1"/>
          <w:gridAfter w:val="2"/>
          <w:wBefore w:w="15" w:type="dxa"/>
          <w:wAfter w:w="533" w:type="dxa"/>
          <w:trHeight w:val="300"/>
        </w:trPr>
        <w:tc>
          <w:tcPr>
            <w:tcW w:w="9639" w:type="dxa"/>
            <w:gridSpan w:val="3"/>
            <w:tcBorders>
              <w:top w:val="nil"/>
              <w:left w:val="nil"/>
              <w:bottom w:val="nil"/>
              <w:right w:val="nil"/>
            </w:tcBorders>
            <w:shd w:val="clear" w:color="auto" w:fill="auto"/>
            <w:noWrap/>
            <w:vAlign w:val="center"/>
            <w:hideMark/>
          </w:tcPr>
          <w:p w:rsidR="006A495F" w:rsidRDefault="006A495F" w:rsidP="00D7707C">
            <w:pPr>
              <w:spacing w:after="0" w:line="240" w:lineRule="auto"/>
              <w:rPr>
                <w:rFonts w:ascii="Times New Roman" w:eastAsia="Times New Roman" w:hAnsi="Times New Roman" w:cs="Times New Roman"/>
                <w:color w:val="000000"/>
                <w:sz w:val="24"/>
                <w:szCs w:val="24"/>
                <w:lang w:eastAsia="ru-RU"/>
              </w:rPr>
            </w:pPr>
            <w:r w:rsidRPr="005D097C">
              <w:rPr>
                <w:rFonts w:ascii="Times New Roman" w:eastAsia="Times New Roman" w:hAnsi="Times New Roman" w:cs="Times New Roman"/>
                <w:color w:val="000000"/>
                <w:sz w:val="24"/>
                <w:szCs w:val="24"/>
                <w:lang w:eastAsia="ru-RU"/>
              </w:rPr>
              <w:t xml:space="preserve">Начало предоставления ценовых предложений с  </w:t>
            </w:r>
            <w:r w:rsidR="002F24D6">
              <w:rPr>
                <w:rFonts w:ascii="Times New Roman" w:eastAsia="Times New Roman" w:hAnsi="Times New Roman" w:cs="Times New Roman"/>
                <w:color w:val="000000"/>
                <w:sz w:val="24"/>
                <w:szCs w:val="24"/>
                <w:lang w:eastAsia="ru-RU"/>
              </w:rPr>
              <w:t xml:space="preserve">09.00 часов </w:t>
            </w:r>
            <w:r w:rsidRPr="005D097C">
              <w:rPr>
                <w:rFonts w:ascii="Times New Roman" w:eastAsia="Times New Roman" w:hAnsi="Times New Roman" w:cs="Times New Roman"/>
                <w:color w:val="000000"/>
                <w:sz w:val="24"/>
                <w:szCs w:val="24"/>
                <w:lang w:eastAsia="ru-RU"/>
              </w:rPr>
              <w:t>«</w:t>
            </w:r>
            <w:r w:rsidR="00D7707C">
              <w:rPr>
                <w:rFonts w:ascii="Times New Roman" w:eastAsia="Times New Roman" w:hAnsi="Times New Roman" w:cs="Times New Roman"/>
                <w:color w:val="000000"/>
                <w:sz w:val="24"/>
                <w:szCs w:val="24"/>
                <w:lang w:eastAsia="ru-RU"/>
              </w:rPr>
              <w:t>25</w:t>
            </w:r>
            <w:r w:rsidRPr="005D097C">
              <w:rPr>
                <w:rFonts w:ascii="Times New Roman" w:eastAsia="Times New Roman" w:hAnsi="Times New Roman" w:cs="Times New Roman"/>
                <w:color w:val="000000"/>
                <w:sz w:val="24"/>
                <w:szCs w:val="24"/>
                <w:lang w:eastAsia="ru-RU"/>
              </w:rPr>
              <w:t xml:space="preserve">»  апреля  2017г. </w:t>
            </w:r>
          </w:p>
          <w:p w:rsidR="002F24D6" w:rsidRDefault="002F24D6" w:rsidP="00D7707C">
            <w:pPr>
              <w:spacing w:after="0" w:line="240" w:lineRule="auto"/>
              <w:rPr>
                <w:rFonts w:ascii="Times New Roman" w:eastAsia="Times New Roman" w:hAnsi="Times New Roman" w:cs="Times New Roman"/>
                <w:color w:val="000000"/>
                <w:sz w:val="24"/>
                <w:szCs w:val="24"/>
                <w:lang w:eastAsia="ru-RU"/>
              </w:rPr>
            </w:pPr>
            <w:r w:rsidRPr="002F24D6">
              <w:rPr>
                <w:rFonts w:ascii="Times New Roman" w:eastAsia="Times New Roman" w:hAnsi="Times New Roman" w:cs="Times New Roman"/>
                <w:color w:val="000000"/>
                <w:sz w:val="24"/>
                <w:szCs w:val="24"/>
                <w:lang w:eastAsia="ru-RU"/>
              </w:rPr>
              <w:t>Окончательный срок представления ценовы</w:t>
            </w:r>
            <w:r>
              <w:rPr>
                <w:rFonts w:ascii="Times New Roman" w:eastAsia="Times New Roman" w:hAnsi="Times New Roman" w:cs="Times New Roman"/>
                <w:color w:val="000000"/>
                <w:sz w:val="24"/>
                <w:szCs w:val="24"/>
                <w:lang w:eastAsia="ru-RU"/>
              </w:rPr>
              <w:t>х предложений до 14ч. 00 мин. «</w:t>
            </w:r>
            <w:r w:rsidR="00D7707C">
              <w:rPr>
                <w:rFonts w:ascii="Times New Roman" w:eastAsia="Times New Roman" w:hAnsi="Times New Roman" w:cs="Times New Roman"/>
                <w:color w:val="000000"/>
                <w:sz w:val="24"/>
                <w:szCs w:val="24"/>
                <w:lang w:eastAsia="ru-RU"/>
              </w:rPr>
              <w:t>15</w:t>
            </w:r>
            <w:r w:rsidRPr="002F24D6">
              <w:rPr>
                <w:rFonts w:ascii="Times New Roman" w:eastAsia="Times New Roman" w:hAnsi="Times New Roman" w:cs="Times New Roman"/>
                <w:color w:val="000000"/>
                <w:sz w:val="24"/>
                <w:szCs w:val="24"/>
                <w:lang w:eastAsia="ru-RU"/>
              </w:rPr>
              <w:t>»  </w:t>
            </w:r>
            <w:r w:rsidR="00D7707C">
              <w:rPr>
                <w:rFonts w:ascii="Times New Roman" w:eastAsia="Times New Roman" w:hAnsi="Times New Roman" w:cs="Times New Roman"/>
                <w:color w:val="000000"/>
                <w:sz w:val="24"/>
                <w:szCs w:val="24"/>
                <w:lang w:eastAsia="ru-RU"/>
              </w:rPr>
              <w:t>мая</w:t>
            </w:r>
            <w:r w:rsidRPr="002F24D6">
              <w:rPr>
                <w:rFonts w:ascii="Times New Roman" w:eastAsia="Times New Roman" w:hAnsi="Times New Roman" w:cs="Times New Roman"/>
                <w:color w:val="000000"/>
                <w:sz w:val="24"/>
                <w:szCs w:val="24"/>
                <w:lang w:eastAsia="ru-RU"/>
              </w:rPr>
              <w:t xml:space="preserve"> 2017г.</w:t>
            </w:r>
          </w:p>
          <w:p w:rsidR="002F24D6" w:rsidRPr="005D097C" w:rsidRDefault="002F24D6" w:rsidP="00D7707C">
            <w:pPr>
              <w:spacing w:after="0" w:line="240" w:lineRule="auto"/>
              <w:rPr>
                <w:rFonts w:ascii="Times New Roman" w:eastAsia="Times New Roman" w:hAnsi="Times New Roman" w:cs="Times New Roman"/>
                <w:color w:val="000000"/>
                <w:sz w:val="24"/>
                <w:szCs w:val="24"/>
                <w:lang w:eastAsia="ru-RU"/>
              </w:rPr>
            </w:pPr>
            <w:r w:rsidRPr="002F24D6">
              <w:rPr>
                <w:rFonts w:ascii="Times New Roman" w:eastAsia="Times New Roman" w:hAnsi="Times New Roman" w:cs="Times New Roman"/>
                <w:color w:val="000000"/>
                <w:sz w:val="24"/>
                <w:szCs w:val="24"/>
                <w:lang w:eastAsia="ru-RU"/>
              </w:rPr>
              <w:t xml:space="preserve">Ценовые предложения принимаются по адресу: ВКО, г. Усть-Каменогорск, ул. Серикбаева, 1, (новый стационар) 2 этаж, </w:t>
            </w:r>
            <w:r>
              <w:rPr>
                <w:rFonts w:ascii="Times New Roman" w:eastAsia="Times New Roman" w:hAnsi="Times New Roman" w:cs="Times New Roman"/>
                <w:color w:val="000000"/>
                <w:sz w:val="24"/>
                <w:szCs w:val="24"/>
                <w:lang w:eastAsia="ru-RU"/>
              </w:rPr>
              <w:t>приемная главного врача</w:t>
            </w:r>
            <w:r w:rsidRPr="002F24D6">
              <w:rPr>
                <w:rFonts w:ascii="Times New Roman" w:eastAsia="Times New Roman" w:hAnsi="Times New Roman" w:cs="Times New Roman"/>
                <w:color w:val="000000"/>
                <w:sz w:val="24"/>
                <w:szCs w:val="24"/>
                <w:lang w:eastAsia="ru-RU"/>
              </w:rPr>
              <w:t>.</w:t>
            </w:r>
          </w:p>
        </w:tc>
      </w:tr>
      <w:tr w:rsidR="006A495F" w:rsidRPr="005D097C" w:rsidTr="00D7707C">
        <w:trPr>
          <w:gridBefore w:val="1"/>
          <w:gridAfter w:val="2"/>
          <w:wBefore w:w="15" w:type="dxa"/>
          <w:wAfter w:w="533" w:type="dxa"/>
          <w:trHeight w:val="900"/>
        </w:trPr>
        <w:tc>
          <w:tcPr>
            <w:tcW w:w="9639" w:type="dxa"/>
            <w:gridSpan w:val="3"/>
            <w:tcBorders>
              <w:top w:val="nil"/>
              <w:left w:val="nil"/>
              <w:bottom w:val="nil"/>
              <w:right w:val="nil"/>
            </w:tcBorders>
            <w:shd w:val="clear" w:color="auto" w:fill="auto"/>
            <w:vAlign w:val="center"/>
            <w:hideMark/>
          </w:tcPr>
          <w:p w:rsidR="006A495F" w:rsidRDefault="006A495F" w:rsidP="00D7707C">
            <w:pPr>
              <w:spacing w:after="0" w:line="240" w:lineRule="auto"/>
              <w:rPr>
                <w:rFonts w:ascii="Times New Roman" w:eastAsia="Times New Roman" w:hAnsi="Times New Roman" w:cs="Times New Roman"/>
                <w:color w:val="000000"/>
                <w:sz w:val="24"/>
                <w:szCs w:val="24"/>
                <w:lang w:eastAsia="ru-RU"/>
              </w:rPr>
            </w:pPr>
            <w:r w:rsidRPr="005D097C">
              <w:rPr>
                <w:rFonts w:ascii="Times New Roman" w:eastAsia="Times New Roman" w:hAnsi="Times New Roman" w:cs="Times New Roman"/>
                <w:color w:val="000000"/>
                <w:sz w:val="24"/>
                <w:szCs w:val="24"/>
                <w:lang w:eastAsia="ru-RU"/>
              </w:rPr>
              <w:t>Конверты с ценовыми пред</w:t>
            </w:r>
            <w:r>
              <w:rPr>
                <w:rFonts w:ascii="Times New Roman" w:eastAsia="Times New Roman" w:hAnsi="Times New Roman" w:cs="Times New Roman"/>
                <w:color w:val="000000"/>
                <w:sz w:val="24"/>
                <w:szCs w:val="24"/>
                <w:lang w:eastAsia="ru-RU"/>
              </w:rPr>
              <w:t>ложениями будут вскрываться в  </w:t>
            </w:r>
            <w:r w:rsidR="002F24D6">
              <w:rPr>
                <w:rFonts w:ascii="Times New Roman" w:eastAsia="Times New Roman" w:hAnsi="Times New Roman" w:cs="Times New Roman"/>
                <w:color w:val="000000"/>
                <w:sz w:val="24"/>
                <w:szCs w:val="24"/>
                <w:lang w:val="kk-KZ" w:eastAsia="ru-RU"/>
              </w:rPr>
              <w:t>14</w:t>
            </w:r>
            <w:r>
              <w:rPr>
                <w:rFonts w:ascii="Times New Roman" w:eastAsia="Times New Roman" w:hAnsi="Times New Roman" w:cs="Times New Roman"/>
                <w:color w:val="000000"/>
                <w:sz w:val="24"/>
                <w:szCs w:val="24"/>
                <w:lang w:val="kk-KZ" w:eastAsia="ru-RU"/>
              </w:rPr>
              <w:t>.15</w:t>
            </w:r>
            <w:r w:rsidRPr="005D097C">
              <w:rPr>
                <w:rFonts w:ascii="Times New Roman" w:eastAsia="Times New Roman" w:hAnsi="Times New Roman" w:cs="Times New Roman"/>
                <w:color w:val="000000"/>
                <w:sz w:val="24"/>
                <w:szCs w:val="24"/>
                <w:lang w:eastAsia="ru-RU"/>
              </w:rPr>
              <w:t xml:space="preserve"> ч.00</w:t>
            </w:r>
            <w:r w:rsidR="002F24D6">
              <w:rPr>
                <w:rFonts w:ascii="Times New Roman" w:eastAsia="Times New Roman" w:hAnsi="Times New Roman" w:cs="Times New Roman"/>
                <w:color w:val="000000"/>
                <w:sz w:val="24"/>
                <w:szCs w:val="24"/>
                <w:lang w:eastAsia="ru-RU"/>
              </w:rPr>
              <w:t xml:space="preserve"> </w:t>
            </w:r>
            <w:r w:rsidRPr="005D097C">
              <w:rPr>
                <w:rFonts w:ascii="Times New Roman" w:eastAsia="Times New Roman" w:hAnsi="Times New Roman" w:cs="Times New Roman"/>
                <w:color w:val="000000"/>
                <w:sz w:val="24"/>
                <w:szCs w:val="24"/>
                <w:lang w:eastAsia="ru-RU"/>
              </w:rPr>
              <w:t>мин. «</w:t>
            </w:r>
            <w:r w:rsidR="00D7707C">
              <w:rPr>
                <w:rFonts w:ascii="Times New Roman" w:eastAsia="Times New Roman" w:hAnsi="Times New Roman" w:cs="Times New Roman"/>
                <w:color w:val="000000"/>
                <w:sz w:val="24"/>
                <w:szCs w:val="24"/>
                <w:lang w:eastAsia="ru-RU"/>
              </w:rPr>
              <w:t>15</w:t>
            </w:r>
            <w:r w:rsidRPr="005D097C">
              <w:rPr>
                <w:rFonts w:ascii="Times New Roman" w:eastAsia="Times New Roman" w:hAnsi="Times New Roman" w:cs="Times New Roman"/>
                <w:color w:val="000000"/>
                <w:sz w:val="24"/>
                <w:szCs w:val="24"/>
                <w:lang w:eastAsia="ru-RU"/>
              </w:rPr>
              <w:t xml:space="preserve">» </w:t>
            </w:r>
            <w:r w:rsidR="00D7707C">
              <w:rPr>
                <w:rFonts w:ascii="Times New Roman" w:eastAsia="Times New Roman" w:hAnsi="Times New Roman" w:cs="Times New Roman"/>
                <w:color w:val="000000"/>
                <w:sz w:val="24"/>
                <w:szCs w:val="24"/>
                <w:lang w:eastAsia="ru-RU"/>
              </w:rPr>
              <w:t>мая</w:t>
            </w:r>
            <w:r w:rsidRPr="005D097C">
              <w:rPr>
                <w:rFonts w:ascii="Times New Roman" w:eastAsia="Times New Roman" w:hAnsi="Times New Roman" w:cs="Times New Roman"/>
                <w:color w:val="000000"/>
                <w:sz w:val="24"/>
                <w:szCs w:val="24"/>
                <w:lang w:eastAsia="ru-RU"/>
              </w:rPr>
              <w:t xml:space="preserve">  2017г. по следующему адресу: ВКО, г. Усть-Каменогорск, Серикбаева, 1, (нов</w:t>
            </w:r>
            <w:r>
              <w:rPr>
                <w:rFonts w:ascii="Times New Roman" w:eastAsia="Times New Roman" w:hAnsi="Times New Roman" w:cs="Times New Roman"/>
                <w:color w:val="000000"/>
                <w:sz w:val="24"/>
                <w:szCs w:val="24"/>
                <w:lang w:eastAsia="ru-RU"/>
              </w:rPr>
              <w:t xml:space="preserve">ый стационар) 2 этаж, </w:t>
            </w:r>
            <w:proofErr w:type="spellStart"/>
            <w:r>
              <w:rPr>
                <w:rFonts w:ascii="Times New Roman" w:eastAsia="Times New Roman" w:hAnsi="Times New Roman" w:cs="Times New Roman"/>
                <w:color w:val="000000"/>
                <w:sz w:val="24"/>
                <w:szCs w:val="24"/>
                <w:lang w:eastAsia="ru-RU"/>
              </w:rPr>
              <w:t>конференц</w:t>
            </w:r>
            <w:proofErr w:type="spellEnd"/>
            <w:r>
              <w:rPr>
                <w:rFonts w:ascii="Times New Roman" w:eastAsia="Times New Roman" w:hAnsi="Times New Roman" w:cs="Times New Roman"/>
                <w:color w:val="000000"/>
                <w:sz w:val="24"/>
                <w:szCs w:val="24"/>
                <w:lang w:val="kk-KZ" w:eastAsia="ru-RU"/>
              </w:rPr>
              <w:t>-</w:t>
            </w:r>
            <w:r w:rsidRPr="005D097C">
              <w:rPr>
                <w:rFonts w:ascii="Times New Roman" w:eastAsia="Times New Roman" w:hAnsi="Times New Roman" w:cs="Times New Roman"/>
                <w:color w:val="000000"/>
                <w:sz w:val="24"/>
                <w:szCs w:val="24"/>
                <w:lang w:eastAsia="ru-RU"/>
              </w:rPr>
              <w:t>зал.</w:t>
            </w:r>
          </w:p>
          <w:p w:rsidR="00D7707C" w:rsidRPr="00D7707C" w:rsidRDefault="00D7707C" w:rsidP="00D7707C">
            <w:pPr>
              <w:spacing w:after="0" w:line="240" w:lineRule="auto"/>
              <w:jc w:val="both"/>
              <w:rPr>
                <w:rFonts w:ascii="Times New Roman" w:hAnsi="Times New Roman" w:cs="Times New Roman"/>
                <w:sz w:val="24"/>
                <w:szCs w:val="24"/>
              </w:rPr>
            </w:pPr>
            <w:proofErr w:type="gramStart"/>
            <w:r w:rsidRPr="00D7707C">
              <w:rPr>
                <w:rFonts w:ascii="Times New Roman" w:hAnsi="Times New Roman" w:cs="Times New Roman"/>
                <w:sz w:val="24"/>
                <w:szCs w:val="24"/>
              </w:rPr>
              <w:t xml:space="preserve">К тендеру допускаются все потенциальные поставщики, отвечающие квалификационным требованиям, указанным в </w:t>
            </w:r>
            <w:bookmarkStart w:id="1" w:name="sub1001209108"/>
            <w:r w:rsidRPr="00D7707C">
              <w:rPr>
                <w:rFonts w:ascii="Times New Roman" w:hAnsi="Times New Roman" w:cs="Times New Roman"/>
                <w:sz w:val="24"/>
                <w:szCs w:val="24"/>
              </w:rPr>
              <w:fldChar w:fldCharType="begin"/>
            </w:r>
            <w:r w:rsidRPr="00D7707C">
              <w:rPr>
                <w:rFonts w:ascii="Times New Roman" w:hAnsi="Times New Roman" w:cs="Times New Roman"/>
                <w:sz w:val="24"/>
                <w:szCs w:val="24"/>
              </w:rPr>
              <w:instrText xml:space="preserve"> HYPERLINK "jl:30500538.800%20" </w:instrText>
            </w:r>
            <w:r w:rsidRPr="00D7707C">
              <w:rPr>
                <w:rFonts w:ascii="Times New Roman" w:hAnsi="Times New Roman" w:cs="Times New Roman"/>
                <w:sz w:val="24"/>
                <w:szCs w:val="24"/>
              </w:rPr>
              <w:fldChar w:fldCharType="separate"/>
            </w:r>
            <w:proofErr w:type="spellStart"/>
            <w:r w:rsidRPr="00D7707C">
              <w:rPr>
                <w:rStyle w:val="a3"/>
                <w:bCs/>
                <w:color w:val="000080"/>
                <w:sz w:val="24"/>
                <w:szCs w:val="24"/>
              </w:rPr>
              <w:t>пп</w:t>
            </w:r>
            <w:proofErr w:type="spellEnd"/>
            <w:r w:rsidRPr="00D7707C">
              <w:rPr>
                <w:rStyle w:val="a3"/>
                <w:bCs/>
                <w:color w:val="000080"/>
                <w:sz w:val="24"/>
                <w:szCs w:val="24"/>
              </w:rPr>
              <w:t>. 63-</w:t>
            </w:r>
            <w:r w:rsidRPr="00D7707C">
              <w:rPr>
                <w:rFonts w:ascii="Times New Roman" w:hAnsi="Times New Roman" w:cs="Times New Roman"/>
                <w:sz w:val="24"/>
                <w:szCs w:val="24"/>
              </w:rPr>
              <w:fldChar w:fldCharType="end"/>
            </w:r>
            <w:bookmarkEnd w:id="1"/>
            <w:r w:rsidRPr="00D7707C">
              <w:rPr>
                <w:rFonts w:ascii="Times New Roman" w:hAnsi="Times New Roman" w:cs="Times New Roman"/>
                <w:sz w:val="24"/>
                <w:szCs w:val="24"/>
              </w:rPr>
              <w:t xml:space="preserve">65 </w:t>
            </w:r>
            <w:r w:rsidRPr="00D7707C">
              <w:rPr>
                <w:rStyle w:val="s1"/>
                <w:b w:val="0"/>
                <w:sz w:val="24"/>
                <w:szCs w:val="24"/>
              </w:rPr>
              <w:t>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Pr="00D7707C">
              <w:rPr>
                <w:rFonts w:ascii="Times New Roman" w:hAnsi="Times New Roman" w:cs="Times New Roman"/>
                <w:sz w:val="24"/>
                <w:szCs w:val="24"/>
              </w:rPr>
              <w:t>, утвержденных постановлением Правительства Республики Казахстан от 30 октября 2009 года</w:t>
            </w:r>
            <w:proofErr w:type="gramEnd"/>
            <w:r w:rsidRPr="00D7707C">
              <w:rPr>
                <w:rFonts w:ascii="Times New Roman" w:hAnsi="Times New Roman" w:cs="Times New Roman"/>
                <w:sz w:val="24"/>
                <w:szCs w:val="24"/>
              </w:rPr>
              <w:t xml:space="preserve"> №1729 (в редакции </w:t>
            </w:r>
            <w:proofErr w:type="gramStart"/>
            <w:r w:rsidRPr="00D7707C">
              <w:rPr>
                <w:rFonts w:ascii="Times New Roman" w:hAnsi="Times New Roman" w:cs="Times New Roman"/>
                <w:sz w:val="24"/>
                <w:szCs w:val="24"/>
              </w:rPr>
              <w:t>согласно постановления</w:t>
            </w:r>
            <w:proofErr w:type="gramEnd"/>
            <w:r w:rsidRPr="00D7707C">
              <w:rPr>
                <w:rFonts w:ascii="Times New Roman" w:hAnsi="Times New Roman" w:cs="Times New Roman"/>
                <w:sz w:val="24"/>
                <w:szCs w:val="24"/>
              </w:rPr>
              <w:t xml:space="preserve"> Правительства РК от «29» декабря 2016 года №908).</w:t>
            </w:r>
          </w:p>
          <w:p w:rsidR="00D7707C" w:rsidRPr="001A2D1E" w:rsidRDefault="00D7707C" w:rsidP="00D7707C">
            <w:pPr>
              <w:spacing w:after="0" w:line="240" w:lineRule="auto"/>
              <w:rPr>
                <w:rFonts w:ascii="Times New Roman" w:hAnsi="Times New Roman" w:cs="Times New Roman"/>
                <w:sz w:val="24"/>
                <w:szCs w:val="24"/>
              </w:rPr>
            </w:pPr>
            <w:r w:rsidRPr="00D7707C">
              <w:rPr>
                <w:rFonts w:ascii="Times New Roman" w:hAnsi="Times New Roman" w:cs="Times New Roman"/>
                <w:sz w:val="24"/>
                <w:szCs w:val="24"/>
              </w:rPr>
              <w:t xml:space="preserve">Пакет тендерной документации можно скачать с сайта </w:t>
            </w:r>
            <w:hyperlink r:id="rId6" w:history="1">
              <w:r w:rsidRPr="007A687B">
                <w:rPr>
                  <w:rStyle w:val="a3"/>
                  <w:sz w:val="24"/>
                  <w:szCs w:val="24"/>
                </w:rPr>
                <w:t>http://</w:t>
              </w:r>
              <w:proofErr w:type="spellStart"/>
              <w:r w:rsidRPr="007A687B">
                <w:rPr>
                  <w:rStyle w:val="a3"/>
                  <w:sz w:val="24"/>
                  <w:szCs w:val="24"/>
                  <w:lang w:val="en-US"/>
                </w:rPr>
                <w:t>onko</w:t>
              </w:r>
              <w:proofErr w:type="spellEnd"/>
              <w:r w:rsidRPr="00D7707C">
                <w:rPr>
                  <w:rStyle w:val="a3"/>
                  <w:sz w:val="24"/>
                  <w:szCs w:val="24"/>
                </w:rPr>
                <w:t>-</w:t>
              </w:r>
              <w:proofErr w:type="spellStart"/>
              <w:r w:rsidRPr="007A687B">
                <w:rPr>
                  <w:rStyle w:val="a3"/>
                  <w:sz w:val="24"/>
                  <w:szCs w:val="24"/>
                  <w:lang w:val="en-US"/>
                </w:rPr>
                <w:t>vko</w:t>
              </w:r>
              <w:proofErr w:type="spellEnd"/>
              <w:r w:rsidRPr="007A687B">
                <w:rPr>
                  <w:rStyle w:val="a3"/>
                  <w:sz w:val="24"/>
                  <w:szCs w:val="24"/>
                </w:rPr>
                <w:t>.</w:t>
              </w:r>
              <w:proofErr w:type="spellStart"/>
              <w:r w:rsidRPr="007A687B">
                <w:rPr>
                  <w:rStyle w:val="a3"/>
                  <w:sz w:val="24"/>
                  <w:szCs w:val="24"/>
                </w:rPr>
                <w:t>kz</w:t>
              </w:r>
              <w:proofErr w:type="spellEnd"/>
              <w:r w:rsidRPr="007A687B">
                <w:rPr>
                  <w:rStyle w:val="a3"/>
                  <w:sz w:val="24"/>
                  <w:szCs w:val="24"/>
                </w:rPr>
                <w:t>/</w:t>
              </w:r>
            </w:hyperlink>
          </w:p>
          <w:p w:rsidR="00D7707C" w:rsidRPr="00D7707C" w:rsidRDefault="00D7707C" w:rsidP="00D7707C">
            <w:pPr>
              <w:spacing w:after="0" w:line="240" w:lineRule="auto"/>
              <w:jc w:val="both"/>
              <w:rPr>
                <w:rFonts w:ascii="Times New Roman" w:eastAsia="Times New Roman" w:hAnsi="Times New Roman" w:cs="Times New Roman"/>
                <w:color w:val="000000"/>
                <w:sz w:val="24"/>
                <w:szCs w:val="24"/>
                <w:lang w:eastAsia="ru-RU"/>
              </w:rPr>
            </w:pPr>
            <w:r w:rsidRPr="00D7707C">
              <w:rPr>
                <w:rFonts w:ascii="Times New Roman" w:hAnsi="Times New Roman" w:cs="Times New Roman"/>
                <w:sz w:val="24"/>
                <w:szCs w:val="24"/>
              </w:rPr>
              <w:t>Потенциальные поставщики могут присутствовать при вскрытии конвертов с тендерными заявками</w:t>
            </w:r>
          </w:p>
        </w:tc>
      </w:tr>
      <w:tr w:rsidR="006A495F" w:rsidRPr="005D097C" w:rsidTr="00D7707C">
        <w:trPr>
          <w:gridBefore w:val="1"/>
          <w:wBefore w:w="15" w:type="dxa"/>
          <w:trHeight w:val="300"/>
        </w:trPr>
        <w:tc>
          <w:tcPr>
            <w:tcW w:w="10172" w:type="dxa"/>
            <w:gridSpan w:val="5"/>
            <w:tcBorders>
              <w:top w:val="nil"/>
              <w:left w:val="nil"/>
              <w:bottom w:val="nil"/>
              <w:right w:val="nil"/>
            </w:tcBorders>
            <w:shd w:val="clear" w:color="auto" w:fill="auto"/>
            <w:noWrap/>
            <w:vAlign w:val="center"/>
            <w:hideMark/>
          </w:tcPr>
          <w:p w:rsidR="006A495F" w:rsidRDefault="006A495F" w:rsidP="00D7707C">
            <w:pPr>
              <w:spacing w:after="0" w:line="240" w:lineRule="auto"/>
              <w:rPr>
                <w:rFonts w:ascii="Times New Roman" w:eastAsia="Times New Roman" w:hAnsi="Times New Roman" w:cs="Times New Roman"/>
                <w:color w:val="000000"/>
                <w:sz w:val="24"/>
                <w:szCs w:val="24"/>
                <w:lang w:eastAsia="ru-RU"/>
              </w:rPr>
            </w:pPr>
            <w:r w:rsidRPr="005D097C">
              <w:rPr>
                <w:rFonts w:ascii="Times New Roman" w:eastAsia="Times New Roman" w:hAnsi="Times New Roman" w:cs="Times New Roman"/>
                <w:color w:val="000000"/>
                <w:sz w:val="24"/>
                <w:szCs w:val="24"/>
                <w:lang w:eastAsia="ru-RU"/>
              </w:rPr>
              <w:t>Дополнительную информацию и справку можно получить по телефону: 8</w:t>
            </w:r>
            <w:r w:rsidR="00D7707C">
              <w:rPr>
                <w:rFonts w:ascii="Times New Roman" w:eastAsia="Times New Roman" w:hAnsi="Times New Roman" w:cs="Times New Roman"/>
                <w:color w:val="000000"/>
                <w:sz w:val="24"/>
                <w:szCs w:val="24"/>
                <w:lang w:eastAsia="ru-RU"/>
              </w:rPr>
              <w:t> 777 251 53 66</w:t>
            </w:r>
          </w:p>
          <w:p w:rsidR="002F24D6" w:rsidRPr="005D097C" w:rsidRDefault="002F24D6" w:rsidP="00D7707C">
            <w:pPr>
              <w:spacing w:after="0" w:line="240" w:lineRule="auto"/>
              <w:rPr>
                <w:rFonts w:ascii="Times New Roman" w:eastAsia="Times New Roman" w:hAnsi="Times New Roman" w:cs="Times New Roman"/>
                <w:color w:val="000000"/>
                <w:sz w:val="24"/>
                <w:szCs w:val="24"/>
                <w:lang w:eastAsia="ru-RU"/>
              </w:rPr>
            </w:pPr>
          </w:p>
        </w:tc>
      </w:tr>
      <w:tr w:rsidR="0036785B" w:rsidRPr="0036785B" w:rsidTr="00D7707C">
        <w:trPr>
          <w:gridAfter w:val="3"/>
          <w:wAfter w:w="1284" w:type="dxa"/>
          <w:trHeight w:val="315"/>
        </w:trPr>
        <w:tc>
          <w:tcPr>
            <w:tcW w:w="6269" w:type="dxa"/>
            <w:gridSpan w:val="2"/>
            <w:tcBorders>
              <w:top w:val="nil"/>
              <w:left w:val="nil"/>
              <w:bottom w:val="nil"/>
              <w:right w:val="nil"/>
            </w:tcBorders>
            <w:shd w:val="clear" w:color="auto" w:fill="auto"/>
            <w:noWrap/>
            <w:vAlign w:val="center"/>
            <w:hideMark/>
          </w:tcPr>
          <w:p w:rsidR="0036785B" w:rsidRPr="001A2D1E" w:rsidRDefault="001A2D1E" w:rsidP="0036785B">
            <w:pPr>
              <w:spacing w:after="0" w:line="240" w:lineRule="auto"/>
              <w:rPr>
                <w:rFonts w:ascii="Times New Roman" w:eastAsia="Times New Roman" w:hAnsi="Times New Roman" w:cs="Times New Roman"/>
                <w:b/>
                <w:color w:val="000000"/>
                <w:sz w:val="24"/>
                <w:szCs w:val="24"/>
                <w:lang w:eastAsia="ru-RU"/>
              </w:rPr>
            </w:pPr>
            <w:r w:rsidRPr="001A2D1E">
              <w:rPr>
                <w:rFonts w:ascii="Times New Roman" w:eastAsia="Times New Roman" w:hAnsi="Times New Roman" w:cs="Times New Roman"/>
                <w:b/>
                <w:color w:val="000000"/>
                <w:sz w:val="24"/>
                <w:szCs w:val="24"/>
                <w:lang w:eastAsia="ru-RU"/>
              </w:rPr>
              <w:t>Председатель комиссии</w:t>
            </w:r>
            <w:r w:rsidR="0036785B" w:rsidRPr="001A2D1E">
              <w:rPr>
                <w:rFonts w:ascii="Times New Roman" w:eastAsia="Times New Roman" w:hAnsi="Times New Roman" w:cs="Times New Roman"/>
                <w:b/>
                <w:color w:val="000000"/>
                <w:sz w:val="24"/>
                <w:szCs w:val="24"/>
                <w:lang w:eastAsia="ru-RU"/>
              </w:rPr>
              <w:t xml:space="preserve">                                          </w:t>
            </w:r>
          </w:p>
        </w:tc>
        <w:tc>
          <w:tcPr>
            <w:tcW w:w="2634" w:type="dxa"/>
            <w:tcBorders>
              <w:top w:val="nil"/>
              <w:left w:val="nil"/>
              <w:bottom w:val="nil"/>
              <w:right w:val="nil"/>
            </w:tcBorders>
            <w:shd w:val="clear" w:color="auto" w:fill="auto"/>
            <w:noWrap/>
            <w:vAlign w:val="center"/>
            <w:hideMark/>
          </w:tcPr>
          <w:p w:rsidR="00D7707C" w:rsidRPr="001A2D1E" w:rsidRDefault="00D7707C" w:rsidP="0036785B">
            <w:pPr>
              <w:spacing w:after="0" w:line="240" w:lineRule="auto"/>
              <w:rPr>
                <w:rFonts w:ascii="Times New Roman" w:eastAsia="Times New Roman" w:hAnsi="Times New Roman" w:cs="Times New Roman"/>
                <w:b/>
                <w:color w:val="000000"/>
                <w:sz w:val="24"/>
                <w:szCs w:val="24"/>
                <w:lang w:eastAsia="ru-RU"/>
              </w:rPr>
            </w:pPr>
          </w:p>
          <w:p w:rsidR="0036785B" w:rsidRPr="001A2D1E" w:rsidRDefault="0036785B" w:rsidP="0036785B">
            <w:pPr>
              <w:spacing w:after="0" w:line="240" w:lineRule="auto"/>
              <w:rPr>
                <w:rFonts w:ascii="Times New Roman" w:eastAsia="Times New Roman" w:hAnsi="Times New Roman" w:cs="Times New Roman"/>
                <w:b/>
                <w:color w:val="000000"/>
                <w:sz w:val="24"/>
                <w:szCs w:val="24"/>
                <w:lang w:eastAsia="ru-RU"/>
              </w:rPr>
            </w:pPr>
            <w:proofErr w:type="spellStart"/>
            <w:r w:rsidRPr="001A2D1E">
              <w:rPr>
                <w:rFonts w:ascii="Times New Roman" w:eastAsia="Times New Roman" w:hAnsi="Times New Roman" w:cs="Times New Roman"/>
                <w:b/>
                <w:color w:val="000000"/>
                <w:sz w:val="24"/>
                <w:szCs w:val="24"/>
                <w:lang w:eastAsia="ru-RU"/>
              </w:rPr>
              <w:t>Мукажанов</w:t>
            </w:r>
            <w:proofErr w:type="spellEnd"/>
            <w:r w:rsidRPr="001A2D1E">
              <w:rPr>
                <w:rFonts w:ascii="Times New Roman" w:eastAsia="Times New Roman" w:hAnsi="Times New Roman" w:cs="Times New Roman"/>
                <w:b/>
                <w:color w:val="000000"/>
                <w:sz w:val="24"/>
                <w:szCs w:val="24"/>
                <w:lang w:eastAsia="ru-RU"/>
              </w:rPr>
              <w:t xml:space="preserve"> А.Т.</w:t>
            </w:r>
          </w:p>
          <w:p w:rsidR="00D7707C" w:rsidRPr="001A2D1E" w:rsidRDefault="00D7707C" w:rsidP="0036785B">
            <w:pPr>
              <w:spacing w:after="0" w:line="240" w:lineRule="auto"/>
              <w:rPr>
                <w:rFonts w:ascii="Times New Roman" w:eastAsia="Times New Roman" w:hAnsi="Times New Roman" w:cs="Times New Roman"/>
                <w:b/>
                <w:color w:val="000000"/>
                <w:sz w:val="24"/>
                <w:szCs w:val="24"/>
                <w:lang w:eastAsia="ru-RU"/>
              </w:rPr>
            </w:pPr>
          </w:p>
        </w:tc>
      </w:tr>
      <w:tr w:rsidR="0036785B" w:rsidRPr="0036785B" w:rsidTr="00D7707C">
        <w:trPr>
          <w:gridAfter w:val="3"/>
          <w:wAfter w:w="1284" w:type="dxa"/>
          <w:trHeight w:val="315"/>
        </w:trPr>
        <w:tc>
          <w:tcPr>
            <w:tcW w:w="6269" w:type="dxa"/>
            <w:gridSpan w:val="2"/>
            <w:tcBorders>
              <w:top w:val="nil"/>
              <w:left w:val="nil"/>
              <w:bottom w:val="nil"/>
              <w:right w:val="nil"/>
            </w:tcBorders>
            <w:shd w:val="clear" w:color="auto" w:fill="auto"/>
            <w:noWrap/>
            <w:vAlign w:val="center"/>
            <w:hideMark/>
          </w:tcPr>
          <w:p w:rsidR="002F24D6" w:rsidRDefault="001A2D1E" w:rsidP="0065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председателя</w:t>
            </w:r>
          </w:p>
          <w:p w:rsidR="00D7707C" w:rsidRDefault="00D7707C" w:rsidP="006509FA">
            <w:pPr>
              <w:spacing w:after="0" w:line="240" w:lineRule="auto"/>
              <w:rPr>
                <w:rFonts w:ascii="Times New Roman" w:eastAsia="Times New Roman" w:hAnsi="Times New Roman" w:cs="Times New Roman"/>
                <w:color w:val="000000"/>
                <w:sz w:val="24"/>
                <w:szCs w:val="24"/>
                <w:lang w:eastAsia="ru-RU"/>
              </w:rPr>
            </w:pPr>
          </w:p>
          <w:p w:rsidR="001A2D1E" w:rsidRDefault="001A2D1E" w:rsidP="0065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Члены комиссии:</w:t>
            </w:r>
          </w:p>
          <w:p w:rsidR="0036785B" w:rsidRPr="0036785B" w:rsidRDefault="002F24D6" w:rsidP="0065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nil"/>
              <w:right w:val="nil"/>
            </w:tcBorders>
            <w:shd w:val="clear" w:color="auto" w:fill="auto"/>
            <w:noWrap/>
            <w:vAlign w:val="center"/>
            <w:hideMark/>
          </w:tcPr>
          <w:p w:rsidR="002F24D6" w:rsidRDefault="002F24D6" w:rsidP="0036785B">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Кухарева</w:t>
            </w:r>
            <w:proofErr w:type="spellEnd"/>
            <w:r>
              <w:rPr>
                <w:rFonts w:ascii="Times New Roman" w:eastAsia="Times New Roman" w:hAnsi="Times New Roman" w:cs="Times New Roman"/>
                <w:color w:val="000000"/>
                <w:sz w:val="24"/>
                <w:szCs w:val="24"/>
                <w:lang w:eastAsia="ru-RU"/>
              </w:rPr>
              <w:t xml:space="preserve"> А.А.</w:t>
            </w:r>
          </w:p>
          <w:p w:rsidR="00D7707C" w:rsidRDefault="00D7707C" w:rsidP="0036785B">
            <w:pPr>
              <w:spacing w:after="0" w:line="240" w:lineRule="auto"/>
              <w:rPr>
                <w:rFonts w:ascii="Times New Roman" w:eastAsia="Times New Roman" w:hAnsi="Times New Roman" w:cs="Times New Roman"/>
                <w:color w:val="000000"/>
                <w:sz w:val="24"/>
                <w:szCs w:val="24"/>
                <w:lang w:eastAsia="ru-RU"/>
              </w:rPr>
            </w:pPr>
          </w:p>
          <w:p w:rsidR="00D7707C" w:rsidRPr="0036785B" w:rsidRDefault="00D7707C" w:rsidP="001A2D1E">
            <w:pPr>
              <w:spacing w:after="0" w:line="240" w:lineRule="auto"/>
              <w:rPr>
                <w:rFonts w:ascii="Times New Roman" w:eastAsia="Times New Roman" w:hAnsi="Times New Roman" w:cs="Times New Roman"/>
                <w:color w:val="000000"/>
                <w:sz w:val="24"/>
                <w:szCs w:val="24"/>
                <w:lang w:eastAsia="ru-RU"/>
              </w:rPr>
            </w:pPr>
          </w:p>
        </w:tc>
      </w:tr>
      <w:tr w:rsidR="0036785B" w:rsidRPr="0036785B" w:rsidTr="00D7707C">
        <w:trPr>
          <w:gridAfter w:val="3"/>
          <w:wAfter w:w="1284" w:type="dxa"/>
          <w:trHeight w:val="315"/>
        </w:trPr>
        <w:tc>
          <w:tcPr>
            <w:tcW w:w="6269" w:type="dxa"/>
            <w:gridSpan w:val="2"/>
            <w:tcBorders>
              <w:top w:val="nil"/>
              <w:left w:val="nil"/>
              <w:bottom w:val="nil"/>
              <w:right w:val="nil"/>
            </w:tcBorders>
            <w:shd w:val="clear" w:color="auto" w:fill="auto"/>
            <w:noWrap/>
            <w:vAlign w:val="center"/>
            <w:hideMark/>
          </w:tcPr>
          <w:p w:rsidR="001A2D1E" w:rsidRDefault="001A2D1E" w:rsidP="001A2D1E">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Хамитова</w:t>
            </w:r>
            <w:proofErr w:type="spellEnd"/>
            <w:r>
              <w:rPr>
                <w:rFonts w:ascii="Times New Roman" w:eastAsia="Times New Roman" w:hAnsi="Times New Roman" w:cs="Times New Roman"/>
                <w:color w:val="000000"/>
                <w:sz w:val="24"/>
                <w:szCs w:val="24"/>
                <w:lang w:eastAsia="ru-RU"/>
              </w:rPr>
              <w:t xml:space="preserve"> Э.З.</w:t>
            </w:r>
          </w:p>
          <w:p w:rsidR="001A2D1E" w:rsidRDefault="001A2D1E" w:rsidP="001A2D1E">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Нагомбаева</w:t>
            </w:r>
            <w:proofErr w:type="spellEnd"/>
            <w:r>
              <w:rPr>
                <w:rFonts w:ascii="Times New Roman" w:eastAsia="Times New Roman" w:hAnsi="Times New Roman" w:cs="Times New Roman"/>
                <w:color w:val="000000"/>
                <w:sz w:val="24"/>
                <w:szCs w:val="24"/>
                <w:lang w:eastAsia="ru-RU"/>
              </w:rPr>
              <w:t xml:space="preserve"> З.А.</w:t>
            </w:r>
          </w:p>
          <w:p w:rsidR="001A2D1E" w:rsidRPr="001A2D1E" w:rsidRDefault="001A2D1E" w:rsidP="001A2D1E">
            <w:pPr>
              <w:spacing w:after="0" w:line="240" w:lineRule="auto"/>
              <w:rPr>
                <w:rFonts w:ascii="Times New Roman" w:eastAsia="Times New Roman" w:hAnsi="Times New Roman" w:cs="Times New Roman"/>
                <w:color w:val="000000"/>
                <w:sz w:val="24"/>
                <w:szCs w:val="24"/>
                <w:lang w:eastAsia="ru-RU"/>
              </w:rPr>
            </w:pPr>
            <w:proofErr w:type="spellStart"/>
            <w:r w:rsidRPr="0036785B">
              <w:rPr>
                <w:rFonts w:ascii="Times New Roman" w:eastAsia="Times New Roman" w:hAnsi="Times New Roman" w:cs="Times New Roman"/>
                <w:color w:val="000000"/>
                <w:sz w:val="24"/>
                <w:szCs w:val="24"/>
                <w:lang w:eastAsia="ru-RU"/>
              </w:rPr>
              <w:t>Есмуратова</w:t>
            </w:r>
            <w:proofErr w:type="spellEnd"/>
            <w:r w:rsidRPr="0036785B">
              <w:rPr>
                <w:rFonts w:ascii="Times New Roman" w:eastAsia="Times New Roman" w:hAnsi="Times New Roman" w:cs="Times New Roman"/>
                <w:color w:val="000000"/>
                <w:sz w:val="24"/>
                <w:szCs w:val="24"/>
                <w:lang w:eastAsia="ru-RU"/>
              </w:rPr>
              <w:t xml:space="preserve"> М.Т.</w:t>
            </w:r>
          </w:p>
          <w:p w:rsidR="002F24D6" w:rsidRPr="0036785B" w:rsidRDefault="002F24D6" w:rsidP="002F24D6">
            <w:pPr>
              <w:spacing w:after="0" w:line="240" w:lineRule="auto"/>
              <w:rPr>
                <w:rFonts w:ascii="Times New Roman" w:eastAsia="Times New Roman" w:hAnsi="Times New Roman" w:cs="Times New Roman"/>
                <w:color w:val="000000"/>
                <w:sz w:val="24"/>
                <w:szCs w:val="24"/>
                <w:lang w:eastAsia="ru-RU"/>
              </w:rPr>
            </w:pPr>
          </w:p>
        </w:tc>
        <w:tc>
          <w:tcPr>
            <w:tcW w:w="2634" w:type="dxa"/>
            <w:tcBorders>
              <w:top w:val="nil"/>
              <w:left w:val="nil"/>
              <w:bottom w:val="nil"/>
              <w:right w:val="nil"/>
            </w:tcBorders>
            <w:shd w:val="clear" w:color="auto" w:fill="auto"/>
            <w:noWrap/>
            <w:vAlign w:val="center"/>
            <w:hideMark/>
          </w:tcPr>
          <w:p w:rsidR="00D7707C" w:rsidRPr="00D7707C" w:rsidRDefault="00D7707C" w:rsidP="002F24D6">
            <w:pPr>
              <w:spacing w:after="0" w:line="240" w:lineRule="auto"/>
              <w:rPr>
                <w:rFonts w:ascii="Times New Roman" w:eastAsia="Times New Roman" w:hAnsi="Times New Roman" w:cs="Times New Roman"/>
                <w:color w:val="000000"/>
                <w:sz w:val="24"/>
                <w:szCs w:val="24"/>
                <w:lang w:eastAsia="ru-RU"/>
              </w:rPr>
            </w:pPr>
          </w:p>
          <w:p w:rsidR="00D7707C" w:rsidRPr="001A2D1E" w:rsidRDefault="00D7707C" w:rsidP="001A2D1E">
            <w:pPr>
              <w:spacing w:after="0" w:line="240" w:lineRule="auto"/>
              <w:rPr>
                <w:rFonts w:ascii="Times New Roman" w:eastAsia="Times New Roman" w:hAnsi="Times New Roman" w:cs="Times New Roman"/>
                <w:color w:val="000000"/>
                <w:sz w:val="24"/>
                <w:szCs w:val="24"/>
                <w:lang w:eastAsia="ru-RU"/>
              </w:rPr>
            </w:pPr>
          </w:p>
        </w:tc>
      </w:tr>
    </w:tbl>
    <w:p w:rsidR="0036785B" w:rsidRPr="00D7707C" w:rsidRDefault="001A2D1E">
      <w:pPr>
        <w:rPr>
          <w:rFonts w:ascii="Times New Roman" w:hAnsi="Times New Roman" w:cs="Times New Roman"/>
          <w:sz w:val="24"/>
          <w:szCs w:val="24"/>
        </w:rPr>
      </w:pPr>
      <w:r>
        <w:rPr>
          <w:rFonts w:ascii="Times New Roman" w:hAnsi="Times New Roman" w:cs="Times New Roman"/>
          <w:sz w:val="24"/>
          <w:szCs w:val="24"/>
        </w:rPr>
        <w:t xml:space="preserve"> Секретарь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707C" w:rsidRPr="00D7707C">
        <w:rPr>
          <w:rFonts w:ascii="Times New Roman" w:hAnsi="Times New Roman" w:cs="Times New Roman"/>
          <w:sz w:val="24"/>
          <w:szCs w:val="24"/>
        </w:rPr>
        <w:tab/>
      </w:r>
      <w:r w:rsidR="00D7707C" w:rsidRPr="00D7707C">
        <w:rPr>
          <w:rFonts w:ascii="Times New Roman" w:hAnsi="Times New Roman" w:cs="Times New Roman"/>
          <w:sz w:val="24"/>
          <w:szCs w:val="24"/>
        </w:rPr>
        <w:tab/>
      </w:r>
      <w:r w:rsidR="00D7707C" w:rsidRPr="00D7707C">
        <w:rPr>
          <w:rFonts w:ascii="Times New Roman" w:hAnsi="Times New Roman" w:cs="Times New Roman"/>
          <w:sz w:val="24"/>
          <w:szCs w:val="24"/>
        </w:rPr>
        <w:tab/>
      </w:r>
      <w:r w:rsidR="00D7707C" w:rsidRPr="00D7707C">
        <w:rPr>
          <w:rFonts w:ascii="Times New Roman" w:hAnsi="Times New Roman" w:cs="Times New Roman"/>
          <w:sz w:val="24"/>
          <w:szCs w:val="24"/>
        </w:rPr>
        <w:tab/>
      </w:r>
      <w:r w:rsidR="00D7707C" w:rsidRPr="00D7707C">
        <w:rPr>
          <w:rFonts w:ascii="Times New Roman" w:hAnsi="Times New Roman" w:cs="Times New Roman"/>
          <w:sz w:val="24"/>
          <w:szCs w:val="24"/>
        </w:rPr>
        <w:tab/>
      </w:r>
      <w:proofErr w:type="spellStart"/>
      <w:r w:rsidR="00D7707C" w:rsidRPr="00D7707C">
        <w:rPr>
          <w:rFonts w:ascii="Times New Roman" w:hAnsi="Times New Roman" w:cs="Times New Roman"/>
          <w:sz w:val="24"/>
          <w:szCs w:val="24"/>
        </w:rPr>
        <w:t>Бейсенова</w:t>
      </w:r>
      <w:proofErr w:type="spellEnd"/>
      <w:r w:rsidR="00D7707C" w:rsidRPr="00D7707C">
        <w:rPr>
          <w:rFonts w:ascii="Times New Roman" w:hAnsi="Times New Roman" w:cs="Times New Roman"/>
          <w:sz w:val="24"/>
          <w:szCs w:val="24"/>
        </w:rPr>
        <w:t xml:space="preserve"> С.А.</w:t>
      </w:r>
    </w:p>
    <w:sectPr w:rsidR="0036785B" w:rsidRPr="00D77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7C"/>
    <w:rsid w:val="00020723"/>
    <w:rsid w:val="000B7353"/>
    <w:rsid w:val="000D2CEB"/>
    <w:rsid w:val="001600BE"/>
    <w:rsid w:val="001954BA"/>
    <w:rsid w:val="001A2D1E"/>
    <w:rsid w:val="001B417F"/>
    <w:rsid w:val="001C309A"/>
    <w:rsid w:val="001E3B2C"/>
    <w:rsid w:val="001E3B47"/>
    <w:rsid w:val="00232CF2"/>
    <w:rsid w:val="00244886"/>
    <w:rsid w:val="002477F6"/>
    <w:rsid w:val="002632FB"/>
    <w:rsid w:val="0028296C"/>
    <w:rsid w:val="002C7277"/>
    <w:rsid w:val="002F24D6"/>
    <w:rsid w:val="00313776"/>
    <w:rsid w:val="003348E8"/>
    <w:rsid w:val="00360DF0"/>
    <w:rsid w:val="003648F7"/>
    <w:rsid w:val="0036785B"/>
    <w:rsid w:val="003A27A8"/>
    <w:rsid w:val="003D3EF7"/>
    <w:rsid w:val="00417F70"/>
    <w:rsid w:val="00437044"/>
    <w:rsid w:val="00495106"/>
    <w:rsid w:val="004E06B5"/>
    <w:rsid w:val="0057433A"/>
    <w:rsid w:val="00582EF1"/>
    <w:rsid w:val="00591164"/>
    <w:rsid w:val="00597121"/>
    <w:rsid w:val="005A0EE8"/>
    <w:rsid w:val="005C03F5"/>
    <w:rsid w:val="005D097C"/>
    <w:rsid w:val="006022E0"/>
    <w:rsid w:val="0060425D"/>
    <w:rsid w:val="006509FA"/>
    <w:rsid w:val="0065168B"/>
    <w:rsid w:val="006600CB"/>
    <w:rsid w:val="00674A61"/>
    <w:rsid w:val="0069227B"/>
    <w:rsid w:val="00696887"/>
    <w:rsid w:val="006A495F"/>
    <w:rsid w:val="006B48F7"/>
    <w:rsid w:val="00727225"/>
    <w:rsid w:val="00735E46"/>
    <w:rsid w:val="00736A7A"/>
    <w:rsid w:val="00757866"/>
    <w:rsid w:val="00772BCA"/>
    <w:rsid w:val="007B04BA"/>
    <w:rsid w:val="007D20BD"/>
    <w:rsid w:val="007D51D2"/>
    <w:rsid w:val="00890C28"/>
    <w:rsid w:val="008966B2"/>
    <w:rsid w:val="008D5CBE"/>
    <w:rsid w:val="008D6067"/>
    <w:rsid w:val="008F3AA8"/>
    <w:rsid w:val="008F3F86"/>
    <w:rsid w:val="009347BB"/>
    <w:rsid w:val="00977672"/>
    <w:rsid w:val="009D4099"/>
    <w:rsid w:val="009D49A3"/>
    <w:rsid w:val="00A650E0"/>
    <w:rsid w:val="00A77F19"/>
    <w:rsid w:val="00AB326F"/>
    <w:rsid w:val="00B1084F"/>
    <w:rsid w:val="00B34F3C"/>
    <w:rsid w:val="00B73298"/>
    <w:rsid w:val="00B74712"/>
    <w:rsid w:val="00BC5C4E"/>
    <w:rsid w:val="00BE6C95"/>
    <w:rsid w:val="00C02E37"/>
    <w:rsid w:val="00C0427D"/>
    <w:rsid w:val="00C1175F"/>
    <w:rsid w:val="00C22A76"/>
    <w:rsid w:val="00C4654B"/>
    <w:rsid w:val="00C624BD"/>
    <w:rsid w:val="00C849AB"/>
    <w:rsid w:val="00CB523E"/>
    <w:rsid w:val="00CB757E"/>
    <w:rsid w:val="00CD0A6D"/>
    <w:rsid w:val="00CD2886"/>
    <w:rsid w:val="00CE4E93"/>
    <w:rsid w:val="00CF556F"/>
    <w:rsid w:val="00D3480D"/>
    <w:rsid w:val="00D50F00"/>
    <w:rsid w:val="00D5510A"/>
    <w:rsid w:val="00D66E2B"/>
    <w:rsid w:val="00D7707C"/>
    <w:rsid w:val="00D8069B"/>
    <w:rsid w:val="00DB6567"/>
    <w:rsid w:val="00DB683F"/>
    <w:rsid w:val="00DD29FE"/>
    <w:rsid w:val="00E145C7"/>
    <w:rsid w:val="00E148CF"/>
    <w:rsid w:val="00E733E1"/>
    <w:rsid w:val="00E755EE"/>
    <w:rsid w:val="00ED61AE"/>
    <w:rsid w:val="00EE7C56"/>
    <w:rsid w:val="00EF4C81"/>
    <w:rsid w:val="00F305E2"/>
    <w:rsid w:val="00F46A3C"/>
    <w:rsid w:val="00F81855"/>
    <w:rsid w:val="00F82DC8"/>
    <w:rsid w:val="00FA0EE2"/>
    <w:rsid w:val="00FA3481"/>
    <w:rsid w:val="00FB1B0D"/>
    <w:rsid w:val="00FC0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707C"/>
    <w:rPr>
      <w:rFonts w:ascii="Times New Roman" w:hAnsi="Times New Roman" w:cs="Times New Roman" w:hint="default"/>
      <w:color w:val="333399"/>
      <w:u w:val="single"/>
    </w:rPr>
  </w:style>
  <w:style w:type="character" w:customStyle="1" w:styleId="s1">
    <w:name w:val="s1"/>
    <w:basedOn w:val="a0"/>
    <w:rsid w:val="00D7707C"/>
    <w:rPr>
      <w:rFonts w:ascii="Times New Roman" w:hAnsi="Times New Roman" w:cs="Times New Roman" w:hint="default"/>
      <w:b/>
      <w:bCs/>
      <w:i w:val="0"/>
      <w:iCs w:val="0"/>
      <w:strike w:val="0"/>
      <w:dstrike w:val="0"/>
      <w:color w:val="000000"/>
      <w:sz w:val="20"/>
      <w:szCs w:val="20"/>
      <w:u w:val="none"/>
      <w:effect w:val="none"/>
    </w:rPr>
  </w:style>
  <w:style w:type="paragraph" w:styleId="a4">
    <w:name w:val="No Spacing"/>
    <w:uiPriority w:val="1"/>
    <w:qFormat/>
    <w:rsid w:val="007D51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707C"/>
    <w:rPr>
      <w:rFonts w:ascii="Times New Roman" w:hAnsi="Times New Roman" w:cs="Times New Roman" w:hint="default"/>
      <w:color w:val="333399"/>
      <w:u w:val="single"/>
    </w:rPr>
  </w:style>
  <w:style w:type="character" w:customStyle="1" w:styleId="s1">
    <w:name w:val="s1"/>
    <w:basedOn w:val="a0"/>
    <w:rsid w:val="00D7707C"/>
    <w:rPr>
      <w:rFonts w:ascii="Times New Roman" w:hAnsi="Times New Roman" w:cs="Times New Roman" w:hint="default"/>
      <w:b/>
      <w:bCs/>
      <w:i w:val="0"/>
      <w:iCs w:val="0"/>
      <w:strike w:val="0"/>
      <w:dstrike w:val="0"/>
      <w:color w:val="000000"/>
      <w:sz w:val="20"/>
      <w:szCs w:val="20"/>
      <w:u w:val="none"/>
      <w:effect w:val="none"/>
    </w:rPr>
  </w:style>
  <w:style w:type="paragraph" w:styleId="a4">
    <w:name w:val="No Spacing"/>
    <w:uiPriority w:val="1"/>
    <w:qFormat/>
    <w:rsid w:val="007D51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869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 w:id="208452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nko-vko.kz/" TargetMode="External"/><Relationship Id="rId5" Type="http://schemas.openxmlformats.org/officeDocument/2006/relationships/hyperlink" Target="jl:30500538.80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2944</Words>
  <Characters>16783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5</cp:revision>
  <cp:lastPrinted>2017-06-08T05:23:00Z</cp:lastPrinted>
  <dcterms:created xsi:type="dcterms:W3CDTF">2017-04-24T04:08:00Z</dcterms:created>
  <dcterms:modified xsi:type="dcterms:W3CDTF">2017-06-08T05:23:00Z</dcterms:modified>
</cp:coreProperties>
</file>