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291699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2038D0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291699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2038D0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2038D0">
        <w:rPr>
          <w:rFonts w:ascii="Times New Roman" w:eastAsia="Times New Roman" w:hAnsi="Times New Roman" w:cs="Times New Roman"/>
          <w:b/>
          <w:bCs/>
          <w:lang w:val="kk-KZ" w:eastAsia="ru-RU"/>
        </w:rPr>
        <w:t>5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EE0E15" w:rsidRPr="00EE0E15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E0E15" w:rsidRPr="00EE0E15" w:rsidTr="00754D33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EE0E15" w:rsidRDefault="004252EF" w:rsidP="0042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0E15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EE0E15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Набор реагентов для определния протромбинового времени (100 определений)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28323D" w:rsidP="00EE0E15">
            <w:pPr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AA06A9">
            <w:pPr>
              <w:jc w:val="right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 xml:space="preserve">       </w:t>
            </w:r>
            <w:r w:rsidR="00AA06A9">
              <w:rPr>
                <w:rFonts w:ascii="Times New Roman" w:hAnsi="Times New Roman" w:cs="Times New Roman"/>
              </w:rPr>
              <w:t>25 000</w:t>
            </w:r>
            <w:r w:rsidRPr="00EE0E15">
              <w:rPr>
                <w:rFonts w:ascii="Times New Roman" w:hAnsi="Times New Roman" w:cs="Times New Roman"/>
              </w:rPr>
              <w:t xml:space="preserve">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EE0E15">
              <w:rPr>
                <w:rFonts w:ascii="Times New Roman" w:hAnsi="Times New Roman" w:cs="Times New Roman"/>
              </w:rPr>
              <w:t xml:space="preserve"> 798 000,00   </w:t>
            </w:r>
          </w:p>
        </w:tc>
      </w:tr>
      <w:tr w:rsidR="00EE0E15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Набор реагентов для определния протромбинового времени (500 определений)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28323D" w:rsidP="00EE0E15">
            <w:pPr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AA06A9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55 100</w:t>
            </w:r>
            <w:r w:rsidR="00EE0E15" w:rsidRPr="00EE0E15">
              <w:rPr>
                <w:rFonts w:ascii="Times New Roman" w:hAnsi="Times New Roman" w:cs="Times New Roman"/>
              </w:rPr>
              <w:t xml:space="preserve">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EE0E15">
              <w:rPr>
                <w:rFonts w:ascii="Times New Roman" w:hAnsi="Times New Roman" w:cs="Times New Roman"/>
              </w:rPr>
              <w:t xml:space="preserve"> 300 000,00   </w:t>
            </w:r>
          </w:p>
        </w:tc>
      </w:tr>
      <w:tr w:rsidR="00EE0E15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 xml:space="preserve">Набор реагентов для количественного определения содержания </w:t>
            </w:r>
            <w:r w:rsidR="00E91200">
              <w:rPr>
                <w:rFonts w:ascii="Times New Roman" w:hAnsi="Times New Roman" w:cs="Times New Roman"/>
              </w:rPr>
              <w:t>фибриногена в плазме крови (</w:t>
            </w:r>
            <w:r w:rsidRPr="00EE0E15">
              <w:rPr>
                <w:rFonts w:ascii="Times New Roman" w:hAnsi="Times New Roman" w:cs="Times New Roman"/>
              </w:rPr>
              <w:t>на 100 определений)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AA06A9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38 000</w:t>
            </w:r>
            <w:r w:rsidR="00EE0E15" w:rsidRPr="00EE0E15">
              <w:rPr>
                <w:rFonts w:ascii="Times New Roman" w:hAnsi="Times New Roman" w:cs="Times New Roman"/>
              </w:rPr>
              <w:t xml:space="preserve">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EE0E15">
              <w:rPr>
                <w:rFonts w:ascii="Times New Roman" w:hAnsi="Times New Roman" w:cs="Times New Roman"/>
              </w:rPr>
              <w:t xml:space="preserve">   497 600,00   </w:t>
            </w:r>
          </w:p>
        </w:tc>
      </w:tr>
      <w:tr w:rsidR="00EE0E15" w:rsidRPr="00EE0E15" w:rsidTr="0099059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EE0E15" w:rsidRPr="00EE0E15" w:rsidRDefault="00EE0E15" w:rsidP="00EE0E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E0E15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E15" w:rsidRPr="00EE0E15" w:rsidRDefault="00EE0E15" w:rsidP="00EE0E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E15" w:rsidRPr="00EE0E15" w:rsidRDefault="00AA06A9" w:rsidP="00EE0E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2 821 000</w:t>
            </w:r>
            <w:r w:rsidR="00EE0E15" w:rsidRPr="00EE0E15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AA06A9">
        <w:rPr>
          <w:rFonts w:ascii="Times New Roman" w:hAnsi="Times New Roman" w:cs="Times New Roman"/>
          <w:bCs/>
        </w:rPr>
        <w:t>2 821 000</w:t>
      </w:r>
      <w:r w:rsidR="00FE18E0" w:rsidRPr="00FE18E0">
        <w:rPr>
          <w:rFonts w:ascii="Times New Roman" w:hAnsi="Times New Roman" w:cs="Times New Roman"/>
          <w:bCs/>
        </w:rPr>
        <w:t>,00</w:t>
      </w:r>
      <w:r w:rsidR="00FE18E0">
        <w:rPr>
          <w:rFonts w:ascii="Times New Roman" w:hAnsi="Times New Roman" w:cs="Times New Roman"/>
          <w:bCs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AA06A9">
        <w:rPr>
          <w:rFonts w:ascii="Times New Roman" w:hAnsi="Times New Roman" w:cs="Times New Roman"/>
        </w:rPr>
        <w:t>два миллиона восемьсот двадцать одна тысяча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27E21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6E0DAD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291699">
        <w:rPr>
          <w:rFonts w:ascii="Times New Roman" w:hAnsi="Times New Roman" w:cs="Times New Roman"/>
        </w:rPr>
        <w:t>0</w:t>
      </w:r>
      <w:r w:rsidR="00282190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» </w:t>
      </w:r>
      <w:r w:rsidR="00282190">
        <w:rPr>
          <w:rFonts w:ascii="Times New Roman" w:hAnsi="Times New Roman" w:cs="Times New Roman"/>
        </w:rPr>
        <w:t>м</w:t>
      </w:r>
      <w:r w:rsidR="00B61550">
        <w:rPr>
          <w:rFonts w:ascii="Times New Roman" w:hAnsi="Times New Roman" w:cs="Times New Roman"/>
        </w:rPr>
        <w:t>а</w:t>
      </w:r>
      <w:r w:rsidR="0015246C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27E21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6E0DAD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4B1B1A">
        <w:rPr>
          <w:rFonts w:ascii="Times New Roman" w:hAnsi="Times New Roman" w:cs="Times New Roman"/>
          <w:u w:val="single"/>
        </w:rPr>
        <w:t>2</w:t>
      </w:r>
      <w:r w:rsidR="00EA7C4D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82190">
        <w:rPr>
          <w:rFonts w:ascii="Times New Roman" w:hAnsi="Times New Roman" w:cs="Times New Roman"/>
          <w:u w:val="single"/>
        </w:rPr>
        <w:t>м</w:t>
      </w:r>
      <w:r w:rsidR="00CB2BCE">
        <w:rPr>
          <w:rFonts w:ascii="Times New Roman" w:hAnsi="Times New Roman" w:cs="Times New Roman"/>
          <w:u w:val="single"/>
        </w:rPr>
        <w:t>а</w:t>
      </w:r>
      <w:r w:rsidR="00291699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6E0DAD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6E0DAD">
        <w:rPr>
          <w:rFonts w:ascii="Times New Roman" w:hAnsi="Times New Roman" w:cs="Times New Roman"/>
        </w:rPr>
        <w:t>0</w:t>
      </w:r>
      <w:bookmarkStart w:id="0" w:name="_GoBack"/>
      <w:bookmarkEnd w:id="0"/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4B1B1A">
        <w:rPr>
          <w:rFonts w:ascii="Times New Roman" w:hAnsi="Times New Roman" w:cs="Times New Roman"/>
        </w:rPr>
        <w:t>2</w:t>
      </w:r>
      <w:r w:rsidR="00EA7C4D">
        <w:rPr>
          <w:rFonts w:ascii="Times New Roman" w:hAnsi="Times New Roman" w:cs="Times New Roman"/>
        </w:rPr>
        <w:t>4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282190">
        <w:rPr>
          <w:rFonts w:ascii="Times New Roman" w:hAnsi="Times New Roman" w:cs="Times New Roman"/>
        </w:rPr>
        <w:t>м</w:t>
      </w:r>
      <w:r w:rsidR="00CB2BCE">
        <w:rPr>
          <w:rFonts w:ascii="Times New Roman" w:hAnsi="Times New Roman" w:cs="Times New Roman"/>
        </w:rPr>
        <w:t>а</w:t>
      </w:r>
      <w:r w:rsidR="00291699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lastRenderedPageBreak/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DE1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415</cp:revision>
  <cp:lastPrinted>2022-02-23T08:47:00Z</cp:lastPrinted>
  <dcterms:created xsi:type="dcterms:W3CDTF">2021-04-02T05:34:00Z</dcterms:created>
  <dcterms:modified xsi:type="dcterms:W3CDTF">2024-05-04T09:21:00Z</dcterms:modified>
</cp:coreProperties>
</file>