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67A4C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4D4AFA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C67A4C">
        <w:rPr>
          <w:rFonts w:ascii="Times New Roman" w:eastAsia="Times New Roman" w:hAnsi="Times New Roman" w:cs="Times New Roman"/>
          <w:b/>
          <w:bCs/>
          <w:lang w:eastAsia="ru-RU"/>
        </w:rPr>
        <w:t>14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C67A4C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AD2A91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AD2A91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A91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5E6239" w:rsidRPr="00AD2A91" w:rsidTr="002965C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AD2A91" w:rsidRDefault="000965F8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E6239" w:rsidRPr="00AD2A91" w:rsidRDefault="005E6239" w:rsidP="005E6239">
            <w:pPr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Многоразовый инструмент для толстоигольной биопсии с расходным материалом в комплекте, 16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8604E5" w:rsidP="005E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5E6239" w:rsidP="00190FAC">
            <w:pPr>
              <w:jc w:val="right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 xml:space="preserve">   </w:t>
            </w:r>
            <w:r w:rsidR="00190FAC" w:rsidRPr="00AD2A91">
              <w:rPr>
                <w:rFonts w:ascii="Times New Roman" w:hAnsi="Times New Roman" w:cs="Times New Roman"/>
              </w:rPr>
              <w:t>2 375 000</w:t>
            </w:r>
            <w:r w:rsidRPr="00AD2A91">
              <w:rPr>
                <w:rFonts w:ascii="Times New Roman" w:hAnsi="Times New Roman" w:cs="Times New Roman"/>
              </w:rPr>
              <w:t xml:space="preserve">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8604E5" w:rsidP="008604E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1</w:t>
            </w:r>
            <w:r w:rsidR="00190FAC" w:rsidRPr="00AD2A91">
              <w:rPr>
                <w:rFonts w:ascii="Times New Roman" w:hAnsi="Times New Roman" w:cs="Times New Roman"/>
                <w:color w:val="000000"/>
              </w:rPr>
              <w:t>4</w:t>
            </w:r>
            <w:r w:rsidR="005E6239" w:rsidRPr="00AD2A9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E6239" w:rsidRPr="00AD2A91">
              <w:rPr>
                <w:rFonts w:ascii="Times New Roman" w:hAnsi="Times New Roman" w:cs="Times New Roman"/>
                <w:color w:val="000000"/>
              </w:rPr>
              <w:t xml:space="preserve">50 000,00   </w:t>
            </w:r>
          </w:p>
        </w:tc>
      </w:tr>
      <w:tr w:rsidR="005E6239" w:rsidRPr="00AD2A91" w:rsidTr="002965C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AD2A91" w:rsidRDefault="000965F8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239" w:rsidRPr="00AD2A91" w:rsidRDefault="005E6239" w:rsidP="005E6239">
            <w:pPr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Многоразовый инструмент для толстоигольной биопсии с расходным материалом в комплекте, 18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8604E5" w:rsidP="005E6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190FAC" w:rsidP="005E6239">
            <w:pPr>
              <w:jc w:val="right"/>
              <w:rPr>
                <w:rFonts w:ascii="Times New Roman" w:hAnsi="Times New Roman" w:cs="Times New Roman"/>
              </w:rPr>
            </w:pPr>
            <w:r w:rsidRPr="00AD2A91">
              <w:rPr>
                <w:rFonts w:ascii="Times New Roman" w:hAnsi="Times New Roman" w:cs="Times New Roman"/>
              </w:rPr>
              <w:t>2 375 000</w:t>
            </w:r>
            <w:r w:rsidR="005E6239" w:rsidRPr="00AD2A9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AD2A91" w:rsidRDefault="008604E5" w:rsidP="005E623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2 375</w:t>
            </w:r>
            <w:r w:rsidR="005E6239" w:rsidRPr="00AD2A91">
              <w:rPr>
                <w:rFonts w:ascii="Times New Roman" w:hAnsi="Times New Roman" w:cs="Times New Roman"/>
                <w:color w:val="000000"/>
              </w:rPr>
              <w:t> 000,00</w:t>
            </w:r>
          </w:p>
        </w:tc>
      </w:tr>
      <w:tr w:rsidR="000965F8" w:rsidRPr="00AD2A91" w:rsidTr="000F0F2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rPr>
                <w:rFonts w:ascii="Times New Roman" w:hAnsi="Times New Roman" w:cs="Times New Roman"/>
                <w:b/>
              </w:rPr>
            </w:pPr>
            <w:r w:rsidRPr="00AD2A9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0965F8" w:rsidP="000965F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5F8" w:rsidRPr="00AD2A91" w:rsidRDefault="008604E5" w:rsidP="000965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604E5">
              <w:rPr>
                <w:rFonts w:ascii="Times New Roman" w:hAnsi="Times New Roman" w:cs="Times New Roman"/>
                <w:b/>
                <w:color w:val="000000"/>
              </w:rPr>
              <w:t>16 625 000,00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4829A1" w:rsidRPr="004829A1">
        <w:rPr>
          <w:rFonts w:ascii="Times New Roman" w:hAnsi="Times New Roman" w:cs="Times New Roman"/>
        </w:rPr>
        <w:t>16 625 000,00</w:t>
      </w:r>
      <w:r w:rsidR="00122580" w:rsidRPr="00122580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4829A1">
        <w:rPr>
          <w:rFonts w:ascii="Times New Roman" w:hAnsi="Times New Roman" w:cs="Times New Roman"/>
        </w:rPr>
        <w:t>шестнадцать миллионов шестьсот двадцать пять тысяч</w:t>
      </w:r>
      <w:bookmarkStart w:id="0" w:name="_GoBack"/>
      <w:bookmarkEnd w:id="0"/>
      <w:r w:rsidR="00122580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F62ED3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A7511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6A5D7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B065B4">
        <w:rPr>
          <w:rFonts w:ascii="Times New Roman" w:hAnsi="Times New Roman" w:cs="Times New Roman"/>
        </w:rPr>
        <w:t>14</w:t>
      </w:r>
      <w:r w:rsidRPr="00A22725">
        <w:rPr>
          <w:rFonts w:ascii="Times New Roman" w:hAnsi="Times New Roman" w:cs="Times New Roman"/>
        </w:rPr>
        <w:t>» </w:t>
      </w:r>
      <w:r w:rsidR="00B065B4">
        <w:rPr>
          <w:rFonts w:ascii="Times New Roman" w:hAnsi="Times New Roman" w:cs="Times New Roman"/>
        </w:rPr>
        <w:t>июн</w:t>
      </w:r>
      <w:r w:rsidR="00A53DE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A7511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6A5D71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B065B4">
        <w:rPr>
          <w:rFonts w:ascii="Times New Roman" w:hAnsi="Times New Roman" w:cs="Times New Roman"/>
          <w:u w:val="single"/>
        </w:rPr>
        <w:t>04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B065B4">
        <w:rPr>
          <w:rFonts w:ascii="Times New Roman" w:hAnsi="Times New Roman" w:cs="Times New Roman"/>
          <w:u w:val="single"/>
        </w:rPr>
        <w:t>июля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6A5D71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.</w:t>
      </w:r>
      <w:r w:rsidR="006A5D71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B065B4">
        <w:rPr>
          <w:rFonts w:ascii="Times New Roman" w:hAnsi="Times New Roman" w:cs="Times New Roman"/>
        </w:rPr>
        <w:t>04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B065B4">
        <w:rPr>
          <w:rFonts w:ascii="Times New Roman" w:hAnsi="Times New Roman" w:cs="Times New Roman"/>
        </w:rPr>
        <w:t>июля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A113F9" w:rsidRPr="0035547B" w:rsidRDefault="00A113F9" w:rsidP="00A113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A113F9" w:rsidRPr="0035547B" w:rsidRDefault="00A113F9" w:rsidP="00A11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A113F9" w:rsidRPr="00A22725" w:rsidRDefault="00A113F9" w:rsidP="00A113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lastRenderedPageBreak/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965F8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90FAC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B3AC5"/>
    <w:rsid w:val="003C7673"/>
    <w:rsid w:val="003D3EF7"/>
    <w:rsid w:val="003D50F3"/>
    <w:rsid w:val="003D6A88"/>
    <w:rsid w:val="003D6A9B"/>
    <w:rsid w:val="003E0B93"/>
    <w:rsid w:val="003E0D26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29A1"/>
    <w:rsid w:val="004860CA"/>
    <w:rsid w:val="00490C03"/>
    <w:rsid w:val="00495106"/>
    <w:rsid w:val="004A5E4B"/>
    <w:rsid w:val="004A7021"/>
    <w:rsid w:val="004A7CB0"/>
    <w:rsid w:val="004B4961"/>
    <w:rsid w:val="004C4B5B"/>
    <w:rsid w:val="004D4AFA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650C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5D71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B6A29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26AE3"/>
    <w:rsid w:val="00837938"/>
    <w:rsid w:val="00855574"/>
    <w:rsid w:val="008561B9"/>
    <w:rsid w:val="008604E5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1155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3BF5"/>
    <w:rsid w:val="00967428"/>
    <w:rsid w:val="00971CDB"/>
    <w:rsid w:val="00971FAB"/>
    <w:rsid w:val="00973C76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3F9"/>
    <w:rsid w:val="00A11711"/>
    <w:rsid w:val="00A12B77"/>
    <w:rsid w:val="00A22725"/>
    <w:rsid w:val="00A2359D"/>
    <w:rsid w:val="00A250CC"/>
    <w:rsid w:val="00A32971"/>
    <w:rsid w:val="00A43A88"/>
    <w:rsid w:val="00A44C80"/>
    <w:rsid w:val="00A4639A"/>
    <w:rsid w:val="00A46BB9"/>
    <w:rsid w:val="00A53DE1"/>
    <w:rsid w:val="00A56A95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5FD5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2A91"/>
    <w:rsid w:val="00AD65BE"/>
    <w:rsid w:val="00AE45FA"/>
    <w:rsid w:val="00AE75B3"/>
    <w:rsid w:val="00AF33B1"/>
    <w:rsid w:val="00AF72BA"/>
    <w:rsid w:val="00B065B4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24BD"/>
    <w:rsid w:val="00C66ADA"/>
    <w:rsid w:val="00C67A4C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6372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17D5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673C1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2ED3"/>
    <w:rsid w:val="00F637EE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4FBC"/>
    <w:rsid w:val="00FB73AE"/>
    <w:rsid w:val="00FC0311"/>
    <w:rsid w:val="00FC2177"/>
    <w:rsid w:val="00FC324E"/>
    <w:rsid w:val="00FC48AC"/>
    <w:rsid w:val="00FD0BB0"/>
    <w:rsid w:val="00FD3CD7"/>
    <w:rsid w:val="00FD7E42"/>
    <w:rsid w:val="00FE197A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FE00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385</cp:revision>
  <cp:lastPrinted>2022-02-23T08:47:00Z</cp:lastPrinted>
  <dcterms:created xsi:type="dcterms:W3CDTF">2021-04-02T05:34:00Z</dcterms:created>
  <dcterms:modified xsi:type="dcterms:W3CDTF">2023-06-14T10:26:00Z</dcterms:modified>
</cp:coreProperties>
</file>