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«Приобретение медицинских изделий»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2 от 09.01.2024г.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24635.0" w:type="dxa"/>
        <w:jc w:val="left"/>
        <w:tblLayout w:type="fixed"/>
        <w:tblLook w:val="0000"/>
      </w:tblPr>
      <w:tblGrid>
        <w:gridCol w:w="9745"/>
        <w:gridCol w:w="7445"/>
        <w:gridCol w:w="7445"/>
        <w:tblGridChange w:id="0">
          <w:tblGrid>
            <w:gridCol w:w="9745"/>
            <w:gridCol w:w="7445"/>
            <w:gridCol w:w="7445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30.01.2023г.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1530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6946"/>
        <w:gridCol w:w="1701"/>
        <w:gridCol w:w="1701"/>
        <w:gridCol w:w="1843"/>
        <w:gridCol w:w="2409"/>
        <w:tblGridChange w:id="0">
          <w:tblGrid>
            <w:gridCol w:w="709"/>
            <w:gridCol w:w="6946"/>
            <w:gridCol w:w="1701"/>
            <w:gridCol w:w="1701"/>
            <w:gridCol w:w="1843"/>
            <w:gridCol w:w="2409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Марля медицинская отбеленная 30гр/м, в рулоне 1000 метр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метр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20 520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180,00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3 693 600,00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Марля медицинская отбеленная 36гр/м, в рулоне 1000 метр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метр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53 000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205,00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10 865 000,00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Выделено на закуп: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righ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14 558 600,00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Сумма закупа: </w:t>
      </w:r>
      <w:r w:rsidDel="00000000" w:rsidR="00000000" w:rsidRPr="00000000">
        <w:rPr>
          <w:rtl w:val="0"/>
        </w:rPr>
        <w:t xml:space="preserve">закупа 14 558 600,00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четырнадцать миллионов пятьсот пятьдесят восемь тысяч шестьсот тенге 00 тиын) тенге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93"/>
        </w:tabs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2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Текстильная фабрика «B.A.E.R», г. Шымкент, Енбекшинский район, квартал № 264, здание 278 – 15.01.2024г. в 15.08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поставщиком, сертификат СТ-KZ.</w:t>
      </w:r>
    </w:p>
    <w:p w:rsidR="00000000" w:rsidDel="00000000" w:rsidP="00000000" w:rsidRDefault="00000000" w:rsidRPr="00000000" w14:paraId="0000002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«Альянс-АА», г.Алматы, Физули 64, офис 214 – 15.01.2024г. в 14.22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3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«Мерусар и К», г. Павлодар, ул. Чайковского, 5 – 23.01.2024г. в 11.07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3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«Медицинский центр «Лекарь», г. Усть-Каменогорск, ул. Кабанбай батыра, 49 – 29.01.2024г. в 08.50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поставщиком, сертификат GDP в сфере обращения лекарственных средств.</w:t>
      </w:r>
    </w:p>
    <w:p w:rsidR="00000000" w:rsidDel="00000000" w:rsidP="00000000" w:rsidRDefault="00000000" w:rsidRPr="00000000" w14:paraId="0000003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«Асфарм», г. Усть-Каменогорск, ул. Карбышева, 40 – 29.01.2024г. в 14.00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поставщиком, сертификат GDP в сфере обращения лекарственных средств.</w:t>
      </w:r>
    </w:p>
    <w:p w:rsidR="00000000" w:rsidDel="00000000" w:rsidP="00000000" w:rsidRDefault="00000000" w:rsidRPr="00000000" w14:paraId="0000003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«Альянс-MEDICA», г. Усть-Каменогорск, ул. Серикбаева 27 – 29.01.2024г. в 14.29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34">
      <w:pPr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pPr w:leftFromText="180" w:rightFromText="180" w:topFromText="0" w:bottomFromText="0" w:vertAnchor="text" w:horzAnchor="text" w:tblpX="0" w:tblpY="62"/>
        <w:tblW w:w="15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260"/>
        <w:gridCol w:w="1985"/>
        <w:gridCol w:w="1843"/>
        <w:gridCol w:w="1984"/>
        <w:gridCol w:w="1843"/>
        <w:gridCol w:w="1843"/>
        <w:gridCol w:w="1858"/>
        <w:tblGridChange w:id="0">
          <w:tblGrid>
            <w:gridCol w:w="704"/>
            <w:gridCol w:w="3260"/>
            <w:gridCol w:w="1985"/>
            <w:gridCol w:w="1843"/>
            <w:gridCol w:w="1984"/>
            <w:gridCol w:w="1843"/>
            <w:gridCol w:w="1843"/>
            <w:gridCol w:w="1858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Текстильная фабрика «B.A.E.R»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«Альянс-АА»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«Мерусар и К»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«Медицинский центр «Лекарь»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«Асфарм»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ТОО «Альянс-MEDICA»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Марля медицинская отбеленная 30гр/м, в рулоне 1000 метр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105,00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84,00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99,50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87,50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89,40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Марля медицинская отбеленная 36гр/м, в рулоне 1000 метр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136,00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96,90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91,80</w:t>
            </w:r>
          </w:p>
        </w:tc>
      </w:tr>
    </w:tbl>
    <w:p w:rsidR="00000000" w:rsidDel="00000000" w:rsidP="00000000" w:rsidRDefault="00000000" w:rsidRPr="00000000" w14:paraId="0000004D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04E">
      <w:pPr>
        <w:jc w:val="both"/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4. Изложение оценки и сопоставления тендерных заявок: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050">
      <w:pPr>
        <w:jc w:val="both"/>
        <w:rPr>
          <w:color w:val="ff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5. Основания отклонения тендерных заявок: </w:t>
      </w:r>
      <w:r w:rsidDel="00000000" w:rsidR="00000000" w:rsidRPr="00000000">
        <w:rPr>
          <w:rtl w:val="0"/>
        </w:rPr>
        <w:t xml:space="preserve">согласно п.62 пп.6 Правил по лотам № 1, 2 ТОО Текстильная фабрика «B.A.E.R» (непредставления технической спецификации в соответствии с условиями, предусмотренными настоящими Правилами), п.62 пп.10 Правил по лотам № 1, 2 ТОО Текстильная фабрика «B.A.E.R» (непредставления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Правил),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согласно п.62 пп.1 Правил по лотам № 1, 2 ТОО «Альянс-АА» (непредставления гарантийного обеспечения тендерной заявки в соответствии с условиями настоящих Правил), согласно п.62 пп.1 Правил по лоту № 1 ТОО «</w:t>
      </w:r>
      <w:r w:rsidDel="00000000" w:rsidR="00000000" w:rsidRPr="00000000">
        <w:rPr>
          <w:color w:val="000000"/>
          <w:rtl w:val="0"/>
        </w:rPr>
        <w:t xml:space="preserve">Асфарм</w:t>
      </w:r>
      <w:r w:rsidDel="00000000" w:rsidR="00000000" w:rsidRPr="00000000">
        <w:rPr>
          <w:rtl w:val="0"/>
        </w:rPr>
        <w:t xml:space="preserve">» (непредставления гарантийного обеспечения тендерной заявки в соответствии с условиями настоящих Правил).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6. Наименования и местонахождение участника по каждому лоту тендера и условия, по которым отклонен участник:</w:t>
      </w:r>
    </w:p>
    <w:p w:rsidR="00000000" w:rsidDel="00000000" w:rsidP="00000000" w:rsidRDefault="00000000" w:rsidRPr="00000000" w14:paraId="00000052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Текстильная фабрика «B.A.E.R», г. Шымкент, Енбекшинский район, квартал № 264, здание 278</w:t>
      </w:r>
      <w:r w:rsidDel="00000000" w:rsidR="00000000" w:rsidRPr="00000000">
        <w:rPr>
          <w:color w:val="000000"/>
          <w:highlight w:val="white"/>
          <w:rtl w:val="0"/>
        </w:rPr>
        <w:t xml:space="preserve">, отклонен по лотам № 1, 2 - согласно п.62 пп.6 Правил., отклонен по лотам № 1, 2 - согласно п.62 пп.10 Правил.</w:t>
      </w:r>
    </w:p>
    <w:p w:rsidR="00000000" w:rsidDel="00000000" w:rsidP="00000000" w:rsidRDefault="00000000" w:rsidRPr="00000000" w14:paraId="00000053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«Альянс-АА», г.Алматы, Физули 64, офис 214</w:t>
      </w:r>
      <w:r w:rsidDel="00000000" w:rsidR="00000000" w:rsidRPr="00000000">
        <w:rPr>
          <w:color w:val="000000"/>
          <w:highlight w:val="white"/>
          <w:rtl w:val="0"/>
        </w:rPr>
        <w:t xml:space="preserve">, отклонен по лотам № 1, 2 - согласно п.62 пп.1 Правил.</w:t>
      </w:r>
    </w:p>
    <w:p w:rsidR="00000000" w:rsidDel="00000000" w:rsidP="00000000" w:rsidRDefault="00000000" w:rsidRPr="00000000" w14:paraId="00000054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ТОО «Асфарм», г. Усть-Каменогорск, ул. Карбышева, 40, отклонен по лоту № 1 - согласно п.62 пп.1 Правил.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056">
      <w:pPr>
        <w:jc w:val="both"/>
        <w:rPr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ТОО «Альянс-MEDICA», признан победителем по лоту № 1 (Марля медицинская хлопчатобумажная отбеленная нестерильная в кусках 1000мх90см (пл 30 гр/м.кв)) - согласно п.14 Правил (Если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отклоняются); признан победителем по лоту № 2 (Марля медицинская хлопчатобумажная отбеленная нестерильная в кусках 1000мх90см (пл 36 гр/м.кв)) - согласно п.14 Правил (Если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отклоняются). </w:t>
      </w:r>
    </w:p>
    <w:p w:rsidR="00000000" w:rsidDel="00000000" w:rsidP="00000000" w:rsidRDefault="00000000" w:rsidRPr="00000000" w14:paraId="00000057">
      <w:pPr>
        <w:ind w:firstLine="709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0" w:firstLine="360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Признать победителем закуп по лотам № 1, 2 ТОО «</w:t>
      </w:r>
      <w:r w:rsidDel="00000000" w:rsidR="00000000" w:rsidRPr="00000000">
        <w:rPr>
          <w:highlight w:val="white"/>
          <w:rtl w:val="0"/>
        </w:rPr>
        <w:t xml:space="preserve">Альянс-MEDICA</w:t>
      </w:r>
      <w:r w:rsidDel="00000000" w:rsidR="00000000" w:rsidRPr="00000000">
        <w:rPr>
          <w:color w:val="000000"/>
          <w:highlight w:val="white"/>
          <w:rtl w:val="0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highlight w:val="white"/>
          <w:rtl w:val="0"/>
        </w:rPr>
        <w:t xml:space="preserve">6 699 888,00 </w:t>
      </w:r>
      <w:r w:rsidDel="00000000" w:rsidR="00000000" w:rsidRPr="00000000">
        <w:rPr>
          <w:color w:val="000000"/>
          <w:highlight w:val="white"/>
          <w:rtl w:val="0"/>
        </w:rPr>
        <w:t xml:space="preserve">тенге.</w:t>
      </w:r>
    </w:p>
    <w:p w:rsidR="00000000" w:rsidDel="00000000" w:rsidP="00000000" w:rsidRDefault="00000000" w:rsidRPr="00000000" w14:paraId="00000059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Кухарева А.А.</w:t>
      </w:r>
    </w:p>
    <w:p w:rsidR="00000000" w:rsidDel="00000000" w:rsidP="00000000" w:rsidRDefault="00000000" w:rsidRPr="00000000" w14:paraId="0000005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   Магзумов Ж.М.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Нагомбаева З.А.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Окиншинова Л.К.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Есмуратова М.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Корженко О.О.</w:t>
      </w:r>
    </w:p>
    <w:sectPr>
      <w:pgSz w:h="11906" w:w="16838" w:orient="landscape"/>
      <w:pgMar w:bottom="850" w:top="993" w:left="1134" w:right="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8+X3SGHpNIF2e1bCArmFmCU+iw==">CgMxLjAyCGguZ2pkZ3hzOAByITFrT1hCQUxZb1ZEdUVyLXdyZ01ZeXYtbWdwTE40NFpaVg==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2024-01-30T10:29:00Z</dcterms:created>
  <dc:creator>User</dc:creator>
</cp:coreProperties>
</file>