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9347A" w:rsidRPr="00A547F1">
        <w:rPr>
          <w:color w:val="000000"/>
        </w:rPr>
        <w:t xml:space="preserve">Приобретение </w:t>
      </w:r>
      <w:r w:rsidR="00E9347A">
        <w:rPr>
          <w:color w:val="000000"/>
        </w:rPr>
        <w:t>м</w:t>
      </w:r>
      <w:r w:rsidR="00E9347A" w:rsidRPr="00FA16B3">
        <w:rPr>
          <w:color w:val="000000"/>
        </w:rPr>
        <w:t>едицински</w:t>
      </w:r>
      <w:r w:rsidR="00E9347A">
        <w:rPr>
          <w:color w:val="000000"/>
        </w:rPr>
        <w:t>х</w:t>
      </w:r>
      <w:r w:rsidR="00E9347A" w:rsidRPr="00FA16B3">
        <w:rPr>
          <w:color w:val="000000"/>
        </w:rPr>
        <w:t xml:space="preserve"> издели</w:t>
      </w:r>
      <w:r w:rsidR="00E9347A">
        <w:rPr>
          <w:color w:val="000000"/>
        </w:rPr>
        <w:t>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C57AE3">
        <w:rPr>
          <w:bCs/>
          <w:color w:val="000000"/>
        </w:rPr>
        <w:t>30</w:t>
      </w:r>
      <w:r w:rsidRPr="003F2CCF">
        <w:rPr>
          <w:bCs/>
          <w:color w:val="000000"/>
        </w:rPr>
        <w:t xml:space="preserve"> от </w:t>
      </w:r>
      <w:r w:rsidR="00C57AE3">
        <w:rPr>
          <w:bCs/>
          <w:color w:val="000000"/>
        </w:rPr>
        <w:t>01</w:t>
      </w:r>
      <w:r>
        <w:rPr>
          <w:bCs/>
          <w:color w:val="000000"/>
        </w:rPr>
        <w:t>.0</w:t>
      </w:r>
      <w:r w:rsidR="00C57AE3">
        <w:rPr>
          <w:bCs/>
          <w:color w:val="000000"/>
        </w:rPr>
        <w:t>3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252A97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F83846">
              <w:rPr>
                <w:b/>
              </w:rPr>
              <w:t>2</w:t>
            </w:r>
            <w:r w:rsidR="00252A97">
              <w:rPr>
                <w:b/>
              </w:rPr>
              <w:t>9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1418"/>
        <w:gridCol w:w="1559"/>
        <w:gridCol w:w="2126"/>
      </w:tblGrid>
      <w:tr w:rsidR="00F860EA" w:rsidRPr="00F860EA" w:rsidTr="00F860E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860EA" w:rsidRPr="00F860EA" w:rsidTr="00F860E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0EA" w:rsidRPr="00F860EA" w:rsidRDefault="00F860EA" w:rsidP="00F860E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Трубка насоса, стерильная, с регулятором скорости потока</w:t>
            </w:r>
            <w:r w:rsidRPr="00F860EA">
              <w:rPr>
                <w:rFonts w:eastAsiaTheme="minorHAnsi"/>
                <w:sz w:val="22"/>
                <w:szCs w:val="22"/>
                <w:lang w:eastAsia="en-US"/>
              </w:rPr>
              <w:br/>
              <w:t>для контрастного вещества, для КТ- и МРТ- инжекторов</w:t>
            </w:r>
            <w:r w:rsidRPr="00F860EA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      20 223,00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5 318 649,00   </w:t>
            </w:r>
          </w:p>
        </w:tc>
      </w:tr>
      <w:tr w:rsidR="00F860EA" w:rsidRPr="00F860EA" w:rsidTr="00F860E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860EA" w:rsidRPr="00F860EA" w:rsidRDefault="00F860EA" w:rsidP="00F860E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Трубка для пациента, стерильная, для введения контрастного вещества для КТ- и МРТ- инжекторов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4 420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        2 675,00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11 823 500,00   </w:t>
            </w:r>
          </w:p>
        </w:tc>
      </w:tr>
      <w:tr w:rsidR="00F860EA" w:rsidRPr="00F860EA" w:rsidTr="00F860E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:rsidR="00F860EA" w:rsidRPr="00F860EA" w:rsidRDefault="00F860EA" w:rsidP="00F860E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860EA" w:rsidRPr="00F860EA" w:rsidRDefault="00F860EA" w:rsidP="00F860EA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0EA" w:rsidRPr="00F860EA" w:rsidRDefault="00F860EA" w:rsidP="00F860E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17 142 149,00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F860EA" w:rsidRPr="00F860EA">
        <w:rPr>
          <w:color w:val="000000"/>
        </w:rPr>
        <w:t xml:space="preserve">17 142 149,00 (семнадцать миллионов сто сорок две тысячи сто сорок девять 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01FAF" w:rsidRPr="00434CED" w:rsidRDefault="00E01FAF" w:rsidP="00E01FA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F860EA" w:rsidRPr="00F860EA">
        <w:rPr>
          <w:bCs/>
          <w:color w:val="000000"/>
        </w:rPr>
        <w:t>САПА Мед Астана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</w:t>
      </w:r>
      <w:proofErr w:type="spellStart"/>
      <w:r w:rsidR="005D7CAC">
        <w:rPr>
          <w:color w:val="000000"/>
        </w:rPr>
        <w:t>Нур</w:t>
      </w:r>
      <w:proofErr w:type="spellEnd"/>
      <w:r w:rsidR="005D7CAC">
        <w:rPr>
          <w:color w:val="000000"/>
        </w:rPr>
        <w:t>-Султан</w:t>
      </w:r>
      <w:r>
        <w:rPr>
          <w:color w:val="000000"/>
        </w:rPr>
        <w:t xml:space="preserve">, ул. </w:t>
      </w:r>
      <w:proofErr w:type="spellStart"/>
      <w:r w:rsidR="005D7CAC">
        <w:rPr>
          <w:color w:val="000000"/>
        </w:rPr>
        <w:t>Тараз</w:t>
      </w:r>
      <w:proofErr w:type="spellEnd"/>
      <w:r>
        <w:rPr>
          <w:color w:val="000000"/>
        </w:rPr>
        <w:t xml:space="preserve">, </w:t>
      </w:r>
      <w:r w:rsidR="005D7CAC">
        <w:rPr>
          <w:color w:val="000000"/>
        </w:rPr>
        <w:t>2, НП-12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</w:t>
      </w:r>
      <w:r w:rsidR="00826027">
        <w:rPr>
          <w:color w:val="000000"/>
        </w:rPr>
        <w:t>7</w:t>
      </w:r>
      <w:r>
        <w:rPr>
          <w:color w:val="000000"/>
        </w:rPr>
        <w:t>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</w:t>
      </w:r>
      <w:r w:rsidR="00826027">
        <w:rPr>
          <w:color w:val="000000"/>
        </w:rPr>
        <w:t>4</w:t>
      </w:r>
      <w:r>
        <w:rPr>
          <w:color w:val="000000"/>
        </w:rPr>
        <w:t>.5</w:t>
      </w:r>
      <w:r w:rsidR="00826027">
        <w:rPr>
          <w:color w:val="000000"/>
        </w:rPr>
        <w:t>2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01FAF" w:rsidRDefault="00E01FAF" w:rsidP="00E01FAF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="00F860EA" w:rsidRPr="00F860EA">
        <w:rPr>
          <w:bCs/>
          <w:color w:val="000000"/>
        </w:rPr>
        <w:t>KazMedKapital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 w:rsidR="00F860EA">
        <w:rPr>
          <w:color w:val="000000"/>
        </w:rPr>
        <w:t>Нур</w:t>
      </w:r>
      <w:proofErr w:type="spellEnd"/>
      <w:r w:rsidR="00F860EA">
        <w:rPr>
          <w:color w:val="000000"/>
        </w:rPr>
        <w:t>-Султан</w:t>
      </w:r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 w:rsidR="00F860EA">
        <w:rPr>
          <w:color w:val="000000"/>
        </w:rPr>
        <w:t>Сауран</w:t>
      </w:r>
      <w:proofErr w:type="spellEnd"/>
      <w:r>
        <w:rPr>
          <w:color w:val="000000"/>
        </w:rPr>
        <w:t xml:space="preserve">, </w:t>
      </w:r>
      <w:r w:rsidR="00F860EA">
        <w:rPr>
          <w:color w:val="000000"/>
        </w:rPr>
        <w:t>14</w:t>
      </w:r>
      <w:r w:rsidR="00854084">
        <w:rPr>
          <w:color w:val="000000"/>
        </w:rPr>
        <w:t>, оф.</w:t>
      </w:r>
      <w:r>
        <w:rPr>
          <w:color w:val="000000"/>
        </w:rPr>
        <w:t>3</w:t>
      </w:r>
      <w:r w:rsidR="00F860EA">
        <w:rPr>
          <w:color w:val="000000"/>
        </w:rPr>
        <w:t>71</w:t>
      </w:r>
      <w:r w:rsidRPr="003F2CCF">
        <w:rPr>
          <w:color w:val="000000"/>
        </w:rPr>
        <w:t xml:space="preserve"> – </w:t>
      </w:r>
      <w:r>
        <w:rPr>
          <w:color w:val="000000"/>
        </w:rPr>
        <w:t>1</w:t>
      </w:r>
      <w:r w:rsidR="00F860EA">
        <w:rPr>
          <w:color w:val="000000"/>
        </w:rPr>
        <w:t>7</w:t>
      </w:r>
      <w:r>
        <w:rPr>
          <w:color w:val="000000"/>
        </w:rPr>
        <w:t>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</w:t>
      </w:r>
      <w:r w:rsidR="00F860EA">
        <w:rPr>
          <w:color w:val="000000"/>
        </w:rPr>
        <w:t>5</w:t>
      </w:r>
      <w:r>
        <w:rPr>
          <w:color w:val="000000"/>
        </w:rPr>
        <w:t>.</w:t>
      </w:r>
      <w:r w:rsidR="00F860EA">
        <w:rPr>
          <w:color w:val="000000"/>
        </w:rPr>
        <w:t>25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 xml:space="preserve">предоставлены: разрешительные документы; необходимые финансовые, материальные для </w:t>
      </w:r>
      <w:r w:rsidRPr="00A20631">
        <w:rPr>
          <w:color w:val="000000"/>
        </w:rPr>
        <w:lastRenderedPageBreak/>
        <w:t>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</w:t>
      </w:r>
      <w:r w:rsidR="00213171">
        <w:rPr>
          <w:color w:val="000000"/>
        </w:rPr>
        <w:t>.</w:t>
      </w:r>
    </w:p>
    <w:p w:rsidR="008A556C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5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260"/>
        <w:gridCol w:w="3118"/>
      </w:tblGrid>
      <w:tr w:rsidR="00213171" w:rsidRPr="00487422" w:rsidTr="00213171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13171" w:rsidRPr="00487422" w:rsidRDefault="00213171" w:rsidP="0021317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213171" w:rsidRPr="00487422" w:rsidRDefault="00213171" w:rsidP="00213171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171" w:rsidRPr="00EC388E" w:rsidRDefault="00213171" w:rsidP="00213171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F860EA">
              <w:rPr>
                <w:b/>
                <w:bCs/>
                <w:color w:val="000000"/>
              </w:rPr>
              <w:t xml:space="preserve">САПА Мед Астана 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3171" w:rsidRPr="00EC388E" w:rsidRDefault="00213171" w:rsidP="00213171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Pr="00F860EA">
              <w:rPr>
                <w:b/>
                <w:bCs/>
                <w:color w:val="000000"/>
              </w:rPr>
              <w:t xml:space="preserve">KazMedKapital 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213171" w:rsidRPr="00487422" w:rsidTr="00213171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213171" w:rsidRPr="00487422" w:rsidRDefault="00213171" w:rsidP="00213171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213171" w:rsidRPr="00487422" w:rsidRDefault="00213171" w:rsidP="00213171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213171" w:rsidRPr="00487422" w:rsidRDefault="00213171" w:rsidP="00213171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213171" w:rsidRPr="00487422" w:rsidRDefault="00213171" w:rsidP="00213171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213171" w:rsidRPr="00487422" w:rsidTr="00213171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171" w:rsidRPr="00487422" w:rsidRDefault="00213171" w:rsidP="00213171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171" w:rsidRPr="00F860EA" w:rsidRDefault="00213171" w:rsidP="0021317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>Трубка насоса, стерильная, с регулятором скорости потока</w:t>
            </w:r>
            <w:r w:rsidRPr="00F860EA">
              <w:rPr>
                <w:rFonts w:eastAsiaTheme="minorHAnsi"/>
                <w:sz w:val="22"/>
                <w:szCs w:val="22"/>
                <w:lang w:eastAsia="en-US"/>
              </w:rPr>
              <w:br/>
              <w:t>для контрастного вещества, для КТ- и МРТ- инжекторов</w:t>
            </w:r>
            <w:r w:rsidRPr="00F860EA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71" w:rsidRPr="00487422" w:rsidRDefault="00213171" w:rsidP="0021317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18 000</w:t>
            </w:r>
            <w:r>
              <w:rPr>
                <w:rFonts w:eastAsiaTheme="minorHAnsi"/>
                <w:lang w:eastAsia="en-US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71" w:rsidRPr="00487422" w:rsidRDefault="00213171" w:rsidP="0021317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213171" w:rsidRPr="00487422" w:rsidTr="00213171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171" w:rsidRPr="00487422" w:rsidRDefault="00213171" w:rsidP="002131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3171" w:rsidRPr="00F860EA" w:rsidRDefault="00213171" w:rsidP="0021317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Трубка для пациента, стерильная, для введения контрастного вещества для КТ- и МРТ- инжекторов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Missouri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Ulrich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Medical</w:t>
            </w:r>
            <w:proofErr w:type="spellEnd"/>
            <w:r w:rsidRPr="00F860EA">
              <w:rPr>
                <w:rFonts w:eastAsiaTheme="minorHAnsi"/>
                <w:sz w:val="22"/>
                <w:szCs w:val="22"/>
                <w:lang w:eastAsia="en-US"/>
              </w:rPr>
              <w:t>. Индивидуально для каждого пациента.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71" w:rsidRDefault="00213171" w:rsidP="0021317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171" w:rsidRDefault="00213171" w:rsidP="0021317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2 400,00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3C650B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8D2C20" w:rsidRPr="003F2CCF">
        <w:rPr>
          <w:color w:val="000000"/>
        </w:rPr>
        <w:t>ТОО «</w:t>
      </w:r>
      <w:r w:rsidR="00843383" w:rsidRPr="00F860EA">
        <w:rPr>
          <w:bCs/>
          <w:color w:val="000000"/>
        </w:rPr>
        <w:t>САПА Мед Астана</w:t>
      </w:r>
      <w:r w:rsidR="008D2C20" w:rsidRPr="003F2CCF">
        <w:rPr>
          <w:color w:val="000000"/>
        </w:rPr>
        <w:t xml:space="preserve">», </w:t>
      </w:r>
      <w:r w:rsidR="00843383">
        <w:rPr>
          <w:color w:val="000000"/>
        </w:rPr>
        <w:t xml:space="preserve">г. </w:t>
      </w:r>
      <w:proofErr w:type="spellStart"/>
      <w:r w:rsidR="00843383">
        <w:rPr>
          <w:color w:val="000000"/>
        </w:rPr>
        <w:t>Нур</w:t>
      </w:r>
      <w:proofErr w:type="spellEnd"/>
      <w:r w:rsidR="00843383">
        <w:rPr>
          <w:color w:val="000000"/>
        </w:rPr>
        <w:t xml:space="preserve">-Султан, ул. </w:t>
      </w:r>
      <w:proofErr w:type="spellStart"/>
      <w:r w:rsidR="00843383">
        <w:rPr>
          <w:color w:val="000000"/>
        </w:rPr>
        <w:t>Тараз</w:t>
      </w:r>
      <w:proofErr w:type="spellEnd"/>
      <w:r w:rsidR="00843383">
        <w:rPr>
          <w:color w:val="000000"/>
        </w:rPr>
        <w:t>, 2, НП-12</w:t>
      </w:r>
      <w:r w:rsidR="001F0DF3" w:rsidRPr="00B70A17">
        <w:rPr>
          <w:color w:val="000000"/>
        </w:rPr>
        <w:t>,</w:t>
      </w:r>
      <w:r w:rsidR="001F0DF3"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8D2C20">
        <w:rPr>
          <w:color w:val="000000"/>
          <w:spacing w:val="2"/>
          <w:shd w:val="clear" w:color="auto" w:fill="FFFFFF"/>
        </w:rPr>
        <w:t xml:space="preserve">ам № </w:t>
      </w:r>
      <w:r w:rsidR="003F390F">
        <w:rPr>
          <w:color w:val="000000"/>
          <w:spacing w:val="2"/>
          <w:shd w:val="clear" w:color="auto" w:fill="FFFFFF"/>
        </w:rPr>
        <w:t>1</w:t>
      </w:r>
      <w:r w:rsidR="00673E9C">
        <w:rPr>
          <w:color w:val="000000"/>
          <w:spacing w:val="2"/>
          <w:shd w:val="clear" w:color="auto" w:fill="FFFFFF"/>
        </w:rPr>
        <w:t>(</w:t>
      </w:r>
      <w:r w:rsidR="00213171">
        <w:rPr>
          <w:color w:val="000000"/>
          <w:spacing w:val="2"/>
          <w:shd w:val="clear" w:color="auto" w:fill="FFFFFF"/>
        </w:rPr>
        <w:t>Трубка насоса</w:t>
      </w:r>
      <w:r w:rsidR="00843383">
        <w:rPr>
          <w:color w:val="000000"/>
          <w:spacing w:val="2"/>
          <w:shd w:val="clear" w:color="auto" w:fill="FFFFFF"/>
        </w:rPr>
        <w:t xml:space="preserve"> </w:t>
      </w:r>
      <w:r w:rsidR="00843383">
        <w:rPr>
          <w:color w:val="000000"/>
          <w:spacing w:val="2"/>
          <w:shd w:val="clear" w:color="auto" w:fill="FFFFFF"/>
          <w:lang w:val="en-US"/>
        </w:rPr>
        <w:t>XD</w:t>
      </w:r>
      <w:r w:rsidR="00843383">
        <w:rPr>
          <w:color w:val="000000"/>
          <w:spacing w:val="2"/>
          <w:shd w:val="clear" w:color="auto" w:fill="FFFFFF"/>
        </w:rPr>
        <w:t xml:space="preserve">2020, для автоматического инжектора ангиографического для компьютерной и магнитно-резонансной томографии поколения </w:t>
      </w:r>
      <w:r w:rsidR="00843383">
        <w:rPr>
          <w:color w:val="000000"/>
          <w:spacing w:val="2"/>
          <w:shd w:val="clear" w:color="auto" w:fill="FFFFFF"/>
          <w:lang w:val="en-US"/>
        </w:rPr>
        <w:t>D</w:t>
      </w:r>
      <w:r w:rsidR="00843383">
        <w:rPr>
          <w:color w:val="000000"/>
          <w:spacing w:val="2"/>
          <w:shd w:val="clear" w:color="auto" w:fill="FFFFFF"/>
        </w:rPr>
        <w:t xml:space="preserve"> 200Х</w:t>
      </w:r>
      <w:r w:rsidR="008D2C20">
        <w:rPr>
          <w:color w:val="000000"/>
          <w:spacing w:val="2"/>
          <w:shd w:val="clear" w:color="auto" w:fill="FFFFFF"/>
        </w:rPr>
        <w:t>)</w:t>
      </w:r>
      <w:r w:rsidR="000355A2">
        <w:rPr>
          <w:color w:val="000000"/>
          <w:spacing w:val="2"/>
          <w:shd w:val="clear" w:color="auto" w:fill="FFFFFF"/>
        </w:rPr>
        <w:t xml:space="preserve"> </w:t>
      </w:r>
      <w:r w:rsidR="001F0DF3"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</w:t>
      </w:r>
      <w:r w:rsidR="008D2C20">
        <w:rPr>
          <w:color w:val="000000" w:themeColor="text1"/>
          <w:spacing w:val="2"/>
          <w:shd w:val="clear" w:color="auto" w:fill="FFFFFF"/>
        </w:rPr>
        <w:t>74</w:t>
      </w:r>
      <w:r w:rsidR="001F0DF3" w:rsidRPr="008F6E34">
        <w:rPr>
          <w:color w:val="FF0000"/>
          <w:spacing w:val="2"/>
          <w:shd w:val="clear" w:color="auto" w:fill="FFFFFF"/>
        </w:rPr>
        <w:t xml:space="preserve"> </w:t>
      </w:r>
      <w:r w:rsidR="001F0DF3" w:rsidRPr="00B70A17">
        <w:rPr>
          <w:color w:val="000000" w:themeColor="text1"/>
          <w:spacing w:val="2"/>
          <w:shd w:val="clear" w:color="auto" w:fill="FFFFFF"/>
        </w:rPr>
        <w:t>Правил</w:t>
      </w:r>
      <w:r w:rsidR="001F0DF3">
        <w:rPr>
          <w:color w:val="000000"/>
        </w:rPr>
        <w:t>;</w:t>
      </w:r>
    </w:p>
    <w:p w:rsidR="00843383" w:rsidRDefault="00843383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3F2CCF">
        <w:rPr>
          <w:color w:val="000000"/>
        </w:rPr>
        <w:t>ТОО «</w:t>
      </w:r>
      <w:r w:rsidRPr="00F860EA">
        <w:rPr>
          <w:bCs/>
          <w:color w:val="000000"/>
        </w:rPr>
        <w:t>KazMedKapital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Нур</w:t>
      </w:r>
      <w:proofErr w:type="spellEnd"/>
      <w:r>
        <w:rPr>
          <w:color w:val="000000"/>
        </w:rPr>
        <w:t>-Султан</w:t>
      </w:r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Сауран</w:t>
      </w:r>
      <w:proofErr w:type="spellEnd"/>
      <w:r>
        <w:rPr>
          <w:color w:val="000000"/>
        </w:rPr>
        <w:t>, 14, оф.371</w:t>
      </w:r>
      <w:r w:rsidRPr="00B70A17">
        <w:rPr>
          <w:color w:val="000000"/>
        </w:rPr>
        <w:t>,</w:t>
      </w:r>
      <w:r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>
        <w:rPr>
          <w:color w:val="000000"/>
          <w:spacing w:val="2"/>
          <w:shd w:val="clear" w:color="auto" w:fill="FFFFFF"/>
        </w:rPr>
        <w:t xml:space="preserve">ам № </w:t>
      </w:r>
      <w:r>
        <w:rPr>
          <w:color w:val="000000"/>
          <w:spacing w:val="2"/>
          <w:shd w:val="clear" w:color="auto" w:fill="FFFFFF"/>
        </w:rPr>
        <w:t>2</w:t>
      </w:r>
      <w:r>
        <w:rPr>
          <w:color w:val="000000"/>
          <w:spacing w:val="2"/>
          <w:shd w:val="clear" w:color="auto" w:fill="FFFFFF"/>
        </w:rPr>
        <w:t>(</w:t>
      </w:r>
      <w:r>
        <w:rPr>
          <w:color w:val="000000"/>
          <w:spacing w:val="2"/>
          <w:shd w:val="clear" w:color="auto" w:fill="FFFFFF"/>
        </w:rPr>
        <w:t>Соединительная трубка пациента с двумя обратными клапанами</w:t>
      </w:r>
      <w:r>
        <w:rPr>
          <w:color w:val="000000"/>
          <w:spacing w:val="2"/>
          <w:shd w:val="clear" w:color="auto" w:fill="FFFFFF"/>
        </w:rPr>
        <w:t xml:space="preserve">)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 w:themeColor="text1"/>
          <w:spacing w:val="2"/>
          <w:shd w:val="clear" w:color="auto" w:fill="FFFFFF"/>
        </w:rPr>
        <w:t>;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E92911" w:rsidRDefault="00E92911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="00834382" w:rsidRPr="003F2CCF">
        <w:rPr>
          <w:color w:val="000000"/>
        </w:rPr>
        <w:t>ТОО «</w:t>
      </w:r>
      <w:r w:rsidR="00843383" w:rsidRPr="00F860EA">
        <w:rPr>
          <w:bCs/>
          <w:color w:val="000000"/>
        </w:rPr>
        <w:t>САПА Мед Астана</w:t>
      </w:r>
      <w:r w:rsidR="00843383" w:rsidRPr="003F2CCF">
        <w:rPr>
          <w:color w:val="000000"/>
        </w:rPr>
        <w:t xml:space="preserve">», </w:t>
      </w:r>
      <w:r w:rsidR="00843383">
        <w:rPr>
          <w:color w:val="000000"/>
        </w:rPr>
        <w:t xml:space="preserve">г. </w:t>
      </w:r>
      <w:proofErr w:type="spellStart"/>
      <w:r w:rsidR="00843383">
        <w:rPr>
          <w:color w:val="000000"/>
        </w:rPr>
        <w:t>Нур</w:t>
      </w:r>
      <w:proofErr w:type="spellEnd"/>
      <w:r w:rsidR="00843383">
        <w:rPr>
          <w:color w:val="000000"/>
        </w:rPr>
        <w:t xml:space="preserve">-Султан, ул. </w:t>
      </w:r>
      <w:proofErr w:type="spellStart"/>
      <w:r w:rsidR="00843383">
        <w:rPr>
          <w:color w:val="000000"/>
        </w:rPr>
        <w:t>Тараз</w:t>
      </w:r>
      <w:proofErr w:type="spellEnd"/>
      <w:r w:rsidR="00843383">
        <w:rPr>
          <w:color w:val="000000"/>
        </w:rPr>
        <w:t>, 2, НП-12</w:t>
      </w:r>
      <w:r w:rsidR="00834382">
        <w:rPr>
          <w:color w:val="000000"/>
        </w:rPr>
        <w:t xml:space="preserve">, по лоту № </w:t>
      </w:r>
      <w:r w:rsidR="00843383">
        <w:rPr>
          <w:color w:val="000000"/>
        </w:rPr>
        <w:t>2</w:t>
      </w:r>
      <w:r>
        <w:rPr>
          <w:color w:val="000000"/>
        </w:rPr>
        <w:t>(</w:t>
      </w:r>
      <w:r w:rsidR="00843383">
        <w:rPr>
          <w:color w:val="000000"/>
          <w:spacing w:val="2"/>
          <w:shd w:val="clear" w:color="auto" w:fill="FFFFFF"/>
        </w:rPr>
        <w:t xml:space="preserve">Трубка </w:t>
      </w:r>
      <w:r w:rsidR="00843383">
        <w:rPr>
          <w:color w:val="000000"/>
          <w:spacing w:val="2"/>
          <w:shd w:val="clear" w:color="auto" w:fill="FFFFFF"/>
        </w:rPr>
        <w:t>пациента</w:t>
      </w:r>
      <w:r w:rsidR="00843383">
        <w:rPr>
          <w:color w:val="000000"/>
          <w:spacing w:val="2"/>
          <w:shd w:val="clear" w:color="auto" w:fill="FFFFFF"/>
        </w:rPr>
        <w:t xml:space="preserve"> </w:t>
      </w:r>
      <w:r w:rsidR="00843383">
        <w:rPr>
          <w:color w:val="000000"/>
          <w:spacing w:val="2"/>
          <w:shd w:val="clear" w:color="auto" w:fill="FFFFFF"/>
          <w:lang w:val="en-US"/>
        </w:rPr>
        <w:t>XD</w:t>
      </w:r>
      <w:r w:rsidR="00843383">
        <w:rPr>
          <w:color w:val="000000"/>
          <w:spacing w:val="2"/>
          <w:shd w:val="clear" w:color="auto" w:fill="FFFFFF"/>
        </w:rPr>
        <w:t>20</w:t>
      </w:r>
      <w:r w:rsidR="00843383">
        <w:rPr>
          <w:color w:val="000000"/>
          <w:spacing w:val="2"/>
          <w:shd w:val="clear" w:color="auto" w:fill="FFFFFF"/>
        </w:rPr>
        <w:t xml:space="preserve">40, для </w:t>
      </w:r>
      <w:r w:rsidR="00843383">
        <w:rPr>
          <w:color w:val="000000"/>
          <w:spacing w:val="2"/>
          <w:shd w:val="clear" w:color="auto" w:fill="FFFFFF"/>
        </w:rPr>
        <w:t xml:space="preserve">инжектора ангиографического для компьютерной и магнитно-резонансной томографии поколения </w:t>
      </w:r>
      <w:r w:rsidR="00843383">
        <w:rPr>
          <w:color w:val="000000"/>
          <w:spacing w:val="2"/>
          <w:shd w:val="clear" w:color="auto" w:fill="FFFFFF"/>
        </w:rPr>
        <w:t>Х</w:t>
      </w:r>
      <w:r w:rsidR="00843383">
        <w:rPr>
          <w:color w:val="000000"/>
          <w:spacing w:val="2"/>
          <w:shd w:val="clear" w:color="auto" w:fill="FFFFFF"/>
          <w:lang w:val="en-US"/>
        </w:rPr>
        <w:t>D</w:t>
      </w:r>
      <w:r w:rsidR="00843383">
        <w:rPr>
          <w:color w:val="000000"/>
          <w:spacing w:val="2"/>
          <w:shd w:val="clear" w:color="auto" w:fill="FFFFFF"/>
        </w:rPr>
        <w:t xml:space="preserve"> 200Х</w:t>
      </w:r>
      <w:r>
        <w:rPr>
          <w:color w:val="000000"/>
        </w:rPr>
        <w:t>).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lastRenderedPageBreak/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206A44" w:rsidRDefault="00C32C0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 w:rsidR="005377AD"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90399A"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206A44" w:rsidRPr="00F860EA">
        <w:rPr>
          <w:bCs/>
          <w:color w:val="000000"/>
        </w:rPr>
        <w:t>САПА Мед Астана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</w:p>
    <w:p w:rsidR="00C32C04" w:rsidRPr="00206A44" w:rsidRDefault="00206A44" w:rsidP="00206A44">
      <w:pPr>
        <w:tabs>
          <w:tab w:val="left" w:pos="567"/>
        </w:tabs>
        <w:rPr>
          <w:color w:val="000000"/>
          <w:spacing w:val="2"/>
          <w:shd w:val="clear" w:color="auto" w:fill="FFFFFF"/>
        </w:rPr>
      </w:pPr>
      <w:r w:rsidRPr="00206A44">
        <w:rPr>
          <w:color w:val="000000"/>
          <w:spacing w:val="2"/>
          <w:shd w:val="clear" w:color="auto" w:fill="FFFFFF"/>
        </w:rPr>
        <w:t>4 734</w:t>
      </w:r>
      <w:r w:rsidR="006600F4" w:rsidRPr="00206A44">
        <w:rPr>
          <w:color w:val="000000"/>
          <w:spacing w:val="2"/>
          <w:shd w:val="clear" w:color="auto" w:fill="FFFFFF"/>
        </w:rPr>
        <w:t xml:space="preserve"> </w:t>
      </w:r>
      <w:r w:rsidR="005377AD" w:rsidRPr="00206A44">
        <w:rPr>
          <w:color w:val="000000"/>
          <w:spacing w:val="2"/>
          <w:shd w:val="clear" w:color="auto" w:fill="FFFFFF"/>
        </w:rPr>
        <w:t>000</w:t>
      </w:r>
      <w:r w:rsidRPr="00206A44">
        <w:rPr>
          <w:color w:val="000000"/>
          <w:spacing w:val="2"/>
          <w:shd w:val="clear" w:color="auto" w:fill="FFFFFF"/>
        </w:rPr>
        <w:t>,00 тенге;</w:t>
      </w:r>
    </w:p>
    <w:p w:rsidR="00206A44" w:rsidRDefault="00206A4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>
        <w:rPr>
          <w:b/>
          <w:color w:val="000000"/>
          <w:spacing w:val="2"/>
          <w:shd w:val="clear" w:color="auto" w:fill="FFFFFF"/>
        </w:rPr>
        <w:t>2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Pr="00F860EA">
        <w:rPr>
          <w:bCs/>
          <w:color w:val="000000"/>
        </w:rPr>
        <w:t>KazMedKapital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>
        <w:rPr>
          <w:color w:val="000000"/>
          <w:spacing w:val="2"/>
          <w:shd w:val="clear" w:color="auto" w:fill="FFFFFF"/>
        </w:rPr>
        <w:t>10 608</w:t>
      </w:r>
      <w:r>
        <w:rPr>
          <w:color w:val="000000"/>
          <w:spacing w:val="2"/>
          <w:shd w:val="clear" w:color="auto" w:fill="FFFFFF"/>
        </w:rPr>
        <w:t xml:space="preserve"> 000,00 тенге</w:t>
      </w:r>
      <w:r>
        <w:rPr>
          <w:color w:val="000000"/>
          <w:spacing w:val="2"/>
          <w:shd w:val="clear" w:color="auto" w:fill="FFFFFF"/>
        </w:rPr>
        <w:t>.</w:t>
      </w:r>
    </w:p>
    <w:p w:rsidR="005D453F" w:rsidRDefault="005D453F" w:rsidP="003F2CCF"/>
    <w:p w:rsidR="00206A44" w:rsidRPr="00206A44" w:rsidRDefault="00206A44" w:rsidP="00206A4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06A44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</w:r>
      <w:r w:rsidRPr="00206A44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</w:t>
      </w:r>
      <w:r w:rsidRPr="00206A44">
        <w:rPr>
          <w:rFonts w:eastAsiaTheme="minorHAnsi"/>
          <w:b/>
          <w:sz w:val="22"/>
          <w:szCs w:val="22"/>
          <w:lang w:eastAsia="en-US"/>
        </w:rPr>
        <w:t xml:space="preserve">  </w:t>
      </w:r>
      <w:proofErr w:type="spellStart"/>
      <w:r w:rsidRPr="00206A44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206A44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206A44" w:rsidRPr="00206A44" w:rsidRDefault="00206A44" w:rsidP="00206A4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06A44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  <w:r w:rsidRPr="00206A44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206A44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206A44">
        <w:rPr>
          <w:rFonts w:eastAsiaTheme="minorHAnsi"/>
          <w:sz w:val="22"/>
          <w:szCs w:val="22"/>
          <w:lang w:eastAsia="en-US"/>
        </w:rPr>
        <w:t>Молдабекова</w:t>
      </w:r>
      <w:proofErr w:type="spellEnd"/>
      <w:r w:rsidRPr="00206A44">
        <w:rPr>
          <w:rFonts w:eastAsiaTheme="minorHAnsi"/>
          <w:sz w:val="22"/>
          <w:szCs w:val="22"/>
          <w:lang w:eastAsia="en-US"/>
        </w:rPr>
        <w:t xml:space="preserve"> С.У.</w:t>
      </w: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  <w:r w:rsidRPr="00206A44">
        <w:rPr>
          <w:rFonts w:eastAsiaTheme="minorHAnsi"/>
          <w:sz w:val="22"/>
          <w:szCs w:val="22"/>
          <w:lang w:eastAsia="en-US"/>
        </w:rPr>
        <w:t>Члены комиссии:</w:t>
      </w:r>
    </w:p>
    <w:p w:rsidR="00206A44" w:rsidRPr="00206A44" w:rsidRDefault="00206A44" w:rsidP="00206A44">
      <w:pPr>
        <w:jc w:val="both"/>
        <w:rPr>
          <w:sz w:val="22"/>
          <w:szCs w:val="22"/>
        </w:rPr>
      </w:pPr>
      <w:proofErr w:type="spellStart"/>
      <w:r w:rsidRPr="00206A44">
        <w:rPr>
          <w:sz w:val="22"/>
          <w:szCs w:val="22"/>
        </w:rPr>
        <w:t>Китапбаева</w:t>
      </w:r>
      <w:proofErr w:type="spellEnd"/>
      <w:r w:rsidRPr="00206A44">
        <w:rPr>
          <w:sz w:val="22"/>
          <w:szCs w:val="22"/>
        </w:rPr>
        <w:t xml:space="preserve"> А.М.</w:t>
      </w: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206A44">
        <w:rPr>
          <w:sz w:val="22"/>
          <w:szCs w:val="22"/>
        </w:rPr>
        <w:t>Есмуратова</w:t>
      </w:r>
      <w:proofErr w:type="spellEnd"/>
      <w:r w:rsidRPr="00206A44">
        <w:rPr>
          <w:sz w:val="22"/>
          <w:szCs w:val="22"/>
        </w:rPr>
        <w:t xml:space="preserve"> М.Т.</w:t>
      </w: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  <w:r w:rsidRPr="00206A44">
        <w:rPr>
          <w:rFonts w:eastAsiaTheme="minorHAnsi"/>
          <w:sz w:val="22"/>
          <w:szCs w:val="22"/>
          <w:lang w:eastAsia="en-US"/>
        </w:rPr>
        <w:t>Пан А.Б</w:t>
      </w: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</w:p>
    <w:p w:rsidR="00206A44" w:rsidRPr="00206A44" w:rsidRDefault="00206A44" w:rsidP="00206A44">
      <w:pPr>
        <w:jc w:val="both"/>
        <w:rPr>
          <w:rFonts w:eastAsiaTheme="minorHAnsi"/>
          <w:sz w:val="22"/>
          <w:szCs w:val="22"/>
          <w:lang w:eastAsia="en-US"/>
        </w:rPr>
      </w:pPr>
      <w:r w:rsidRPr="00206A44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</w:r>
      <w:r w:rsidRPr="00206A44">
        <w:rPr>
          <w:rFonts w:eastAsiaTheme="minorHAnsi"/>
          <w:sz w:val="22"/>
          <w:szCs w:val="22"/>
          <w:lang w:eastAsia="en-US"/>
        </w:rPr>
        <w:tab/>
        <w:t xml:space="preserve">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bookmarkStart w:id="0" w:name="_GoBack"/>
      <w:bookmarkEnd w:id="0"/>
      <w:r w:rsidRPr="00206A44">
        <w:rPr>
          <w:rFonts w:eastAsiaTheme="minorHAnsi"/>
          <w:sz w:val="22"/>
          <w:szCs w:val="22"/>
          <w:lang w:eastAsia="en-US"/>
        </w:rPr>
        <w:t>Корженко О.О.</w:t>
      </w:r>
    </w:p>
    <w:p w:rsidR="00486A3C" w:rsidRPr="003F2CCF" w:rsidRDefault="00486A3C" w:rsidP="002C57D8">
      <w:pPr>
        <w:jc w:val="both"/>
      </w:pP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144E82"/>
    <w:rsid w:val="001873D8"/>
    <w:rsid w:val="001E0FE4"/>
    <w:rsid w:val="001F0DF3"/>
    <w:rsid w:val="001F4708"/>
    <w:rsid w:val="002038E6"/>
    <w:rsid w:val="00206A44"/>
    <w:rsid w:val="00213171"/>
    <w:rsid w:val="00242996"/>
    <w:rsid w:val="00244D6E"/>
    <w:rsid w:val="00252A97"/>
    <w:rsid w:val="002846DE"/>
    <w:rsid w:val="00285A04"/>
    <w:rsid w:val="002A1758"/>
    <w:rsid w:val="002C2788"/>
    <w:rsid w:val="002C57D8"/>
    <w:rsid w:val="002E1FED"/>
    <w:rsid w:val="003262A0"/>
    <w:rsid w:val="003321D5"/>
    <w:rsid w:val="003830BD"/>
    <w:rsid w:val="003C03EF"/>
    <w:rsid w:val="003C5CA8"/>
    <w:rsid w:val="003C650B"/>
    <w:rsid w:val="003E57CF"/>
    <w:rsid w:val="003F2CCF"/>
    <w:rsid w:val="003F390F"/>
    <w:rsid w:val="00417BC7"/>
    <w:rsid w:val="00420378"/>
    <w:rsid w:val="00420A23"/>
    <w:rsid w:val="00441185"/>
    <w:rsid w:val="004543C3"/>
    <w:rsid w:val="00486A3C"/>
    <w:rsid w:val="004C3CF2"/>
    <w:rsid w:val="004E32B5"/>
    <w:rsid w:val="004E536F"/>
    <w:rsid w:val="004F2038"/>
    <w:rsid w:val="00526641"/>
    <w:rsid w:val="005377AD"/>
    <w:rsid w:val="0055039E"/>
    <w:rsid w:val="005557F7"/>
    <w:rsid w:val="0059233F"/>
    <w:rsid w:val="005B7760"/>
    <w:rsid w:val="005C53EB"/>
    <w:rsid w:val="005C67B3"/>
    <w:rsid w:val="005C6D5A"/>
    <w:rsid w:val="005D453F"/>
    <w:rsid w:val="005D7CAC"/>
    <w:rsid w:val="0060333C"/>
    <w:rsid w:val="00640BF3"/>
    <w:rsid w:val="0064350B"/>
    <w:rsid w:val="006600F4"/>
    <w:rsid w:val="00673E9C"/>
    <w:rsid w:val="006E4E2A"/>
    <w:rsid w:val="00745326"/>
    <w:rsid w:val="0075072C"/>
    <w:rsid w:val="007571FC"/>
    <w:rsid w:val="00757346"/>
    <w:rsid w:val="00775988"/>
    <w:rsid w:val="00790873"/>
    <w:rsid w:val="007C74E6"/>
    <w:rsid w:val="0081071F"/>
    <w:rsid w:val="00826027"/>
    <w:rsid w:val="00833A83"/>
    <w:rsid w:val="00834382"/>
    <w:rsid w:val="00843383"/>
    <w:rsid w:val="008447AC"/>
    <w:rsid w:val="00854084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0399A"/>
    <w:rsid w:val="009201B6"/>
    <w:rsid w:val="00930430"/>
    <w:rsid w:val="00983F9A"/>
    <w:rsid w:val="00995A88"/>
    <w:rsid w:val="00996A64"/>
    <w:rsid w:val="009A62CB"/>
    <w:rsid w:val="009C5BEC"/>
    <w:rsid w:val="00A20466"/>
    <w:rsid w:val="00A20631"/>
    <w:rsid w:val="00A31D7E"/>
    <w:rsid w:val="00A31F6E"/>
    <w:rsid w:val="00A71829"/>
    <w:rsid w:val="00A74CB3"/>
    <w:rsid w:val="00AB4CD1"/>
    <w:rsid w:val="00AE034F"/>
    <w:rsid w:val="00B22599"/>
    <w:rsid w:val="00B25D68"/>
    <w:rsid w:val="00B34726"/>
    <w:rsid w:val="00B44F0C"/>
    <w:rsid w:val="00B53064"/>
    <w:rsid w:val="00B648B2"/>
    <w:rsid w:val="00B64F2C"/>
    <w:rsid w:val="00B77306"/>
    <w:rsid w:val="00B9187A"/>
    <w:rsid w:val="00C32C04"/>
    <w:rsid w:val="00C57AE3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A2416"/>
    <w:rsid w:val="00DB232B"/>
    <w:rsid w:val="00E01FAF"/>
    <w:rsid w:val="00E14110"/>
    <w:rsid w:val="00E24EB2"/>
    <w:rsid w:val="00E76F51"/>
    <w:rsid w:val="00E81757"/>
    <w:rsid w:val="00E86A83"/>
    <w:rsid w:val="00E92911"/>
    <w:rsid w:val="00E9347A"/>
    <w:rsid w:val="00E937AF"/>
    <w:rsid w:val="00EA4D8F"/>
    <w:rsid w:val="00EB55B9"/>
    <w:rsid w:val="00F422F7"/>
    <w:rsid w:val="00F4507C"/>
    <w:rsid w:val="00F61089"/>
    <w:rsid w:val="00F83846"/>
    <w:rsid w:val="00F860EA"/>
    <w:rsid w:val="00F94B3B"/>
    <w:rsid w:val="00F96D7F"/>
    <w:rsid w:val="00FA0351"/>
    <w:rsid w:val="00FA369B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4A2B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2022-03-24T10:59:00Z</cp:lastPrinted>
  <dcterms:created xsi:type="dcterms:W3CDTF">2022-03-29T11:03:00Z</dcterms:created>
  <dcterms:modified xsi:type="dcterms:W3CDTF">2022-03-29T11:26:00Z</dcterms:modified>
</cp:coreProperties>
</file>