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441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/01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лекарственных средств и 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441967">
        <w:rPr>
          <w:rFonts w:ascii="Times New Roman" w:hAnsi="Times New Roman" w:cs="Times New Roman"/>
          <w:sz w:val="24"/>
          <w:szCs w:val="24"/>
        </w:rPr>
        <w:t>5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441967">
        <w:rPr>
          <w:rFonts w:ascii="Times New Roman" w:hAnsi="Times New Roman" w:cs="Times New Roman"/>
          <w:sz w:val="24"/>
          <w:szCs w:val="24"/>
        </w:rPr>
        <w:t>30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C37B2D">
        <w:rPr>
          <w:rFonts w:ascii="Times New Roman" w:hAnsi="Times New Roman" w:cs="Times New Roman"/>
          <w:sz w:val="24"/>
          <w:szCs w:val="24"/>
        </w:rPr>
        <w:t>января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441967">
        <w:rPr>
          <w:rFonts w:ascii="Times New Roman" w:hAnsi="Times New Roman" w:cs="Times New Roman"/>
          <w:sz w:val="24"/>
          <w:szCs w:val="24"/>
        </w:rPr>
        <w:t>5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441967">
        <w:rPr>
          <w:rFonts w:ascii="Times New Roman" w:hAnsi="Times New Roman" w:cs="Times New Roman"/>
          <w:sz w:val="24"/>
          <w:szCs w:val="24"/>
        </w:rPr>
        <w:t>06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44196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441967">
        <w:rPr>
          <w:rFonts w:ascii="Times New Roman" w:hAnsi="Times New Roman" w:cs="Times New Roman"/>
          <w:sz w:val="24"/>
          <w:szCs w:val="24"/>
        </w:rPr>
        <w:t>5</w:t>
      </w:r>
      <w:r w:rsidR="0023516D">
        <w:rPr>
          <w:rFonts w:ascii="Times New Roman" w:hAnsi="Times New Roman" w:cs="Times New Roman"/>
          <w:sz w:val="24"/>
          <w:szCs w:val="24"/>
        </w:rPr>
        <w:t>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441967">
        <w:rPr>
          <w:rFonts w:ascii="Times New Roman" w:hAnsi="Times New Roman" w:cs="Times New Roman"/>
          <w:sz w:val="24"/>
          <w:szCs w:val="24"/>
        </w:rPr>
        <w:t>06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44196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441967" w:rsidRDefault="00441967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967" w:rsidRPr="00441967" w:rsidRDefault="00441967" w:rsidP="00BF1A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96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397971" w:rsidRPr="00BF1AF5" w:rsidRDefault="00441967" w:rsidP="0044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Потенциальные поставщики участвующие в закупе </w:t>
      </w:r>
      <w:r w:rsidRPr="00441967">
        <w:rPr>
          <w:rFonts w:ascii="Times New Roman" w:hAnsi="Times New Roman" w:cs="Times New Roman"/>
          <w:sz w:val="24"/>
          <w:szCs w:val="24"/>
        </w:rPr>
        <w:t>наркотических средствах, психотропных веществах, их аналогах и прекурсорах</w:t>
      </w:r>
      <w:r>
        <w:rPr>
          <w:rFonts w:ascii="Times New Roman" w:hAnsi="Times New Roman" w:cs="Times New Roman"/>
          <w:sz w:val="24"/>
          <w:szCs w:val="24"/>
        </w:rPr>
        <w:t xml:space="preserve"> в конвертах должны предоставить лицензию на продажу, хранение </w:t>
      </w:r>
      <w:r w:rsidRPr="00441967">
        <w:rPr>
          <w:rFonts w:ascii="Times New Roman" w:hAnsi="Times New Roman" w:cs="Times New Roman"/>
          <w:sz w:val="24"/>
          <w:szCs w:val="24"/>
        </w:rPr>
        <w:t>нарко</w:t>
      </w:r>
      <w:bookmarkStart w:id="0" w:name="_GoBack"/>
      <w:bookmarkEnd w:id="0"/>
      <w:r w:rsidRPr="00441967">
        <w:rPr>
          <w:rFonts w:ascii="Times New Roman" w:hAnsi="Times New Roman" w:cs="Times New Roman"/>
          <w:sz w:val="24"/>
          <w:szCs w:val="24"/>
        </w:rPr>
        <w:t>тических средствах, психотропных веществах, их аналогах и прекурсорах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F6" w:rsidRDefault="008266F6" w:rsidP="00397971">
      <w:pPr>
        <w:spacing w:after="0" w:line="240" w:lineRule="auto"/>
      </w:pPr>
      <w:r>
        <w:separator/>
      </w:r>
    </w:p>
  </w:endnote>
  <w:endnote w:type="continuationSeparator" w:id="0">
    <w:p w:rsidR="008266F6" w:rsidRDefault="008266F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F6" w:rsidRDefault="008266F6" w:rsidP="00397971">
      <w:pPr>
        <w:spacing w:after="0" w:line="240" w:lineRule="auto"/>
      </w:pPr>
      <w:r>
        <w:separator/>
      </w:r>
    </w:p>
  </w:footnote>
  <w:footnote w:type="continuationSeparator" w:id="0">
    <w:p w:rsidR="008266F6" w:rsidRDefault="008266F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A547F1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E154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</cp:revision>
  <cp:lastPrinted>2018-02-20T03:11:00Z</cp:lastPrinted>
  <dcterms:created xsi:type="dcterms:W3CDTF">2020-01-24T04:04:00Z</dcterms:created>
  <dcterms:modified xsi:type="dcterms:W3CDTF">2020-01-30T08:38:00Z</dcterms:modified>
</cp:coreProperties>
</file>