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75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592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92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592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D5EA3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9D5EA3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592B87">
        <w:rPr>
          <w:rFonts w:ascii="Times New Roman" w:hAnsi="Times New Roman" w:cs="Times New Roman"/>
          <w:sz w:val="24"/>
          <w:szCs w:val="24"/>
        </w:rPr>
        <w:t>05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2B87">
        <w:rPr>
          <w:rFonts w:ascii="Times New Roman" w:hAnsi="Times New Roman" w:cs="Times New Roman"/>
          <w:sz w:val="24"/>
          <w:szCs w:val="24"/>
        </w:rPr>
        <w:t>ноя</w:t>
      </w:r>
      <w:r w:rsidR="006D304B">
        <w:rPr>
          <w:rFonts w:ascii="Times New Roman" w:hAnsi="Times New Roman" w:cs="Times New Roman"/>
          <w:sz w:val="24"/>
          <w:szCs w:val="24"/>
        </w:rPr>
        <w:t>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D5EA3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9D5EA3">
        <w:rPr>
          <w:rFonts w:ascii="Times New Roman" w:hAnsi="Times New Roman" w:cs="Times New Roman"/>
          <w:sz w:val="24"/>
          <w:szCs w:val="24"/>
        </w:rPr>
        <w:t>3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592B87">
        <w:rPr>
          <w:rFonts w:ascii="Times New Roman" w:hAnsi="Times New Roman" w:cs="Times New Roman"/>
          <w:sz w:val="24"/>
          <w:szCs w:val="24"/>
        </w:rPr>
        <w:t>12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2B87">
        <w:rPr>
          <w:rFonts w:ascii="Times New Roman" w:hAnsi="Times New Roman" w:cs="Times New Roman"/>
          <w:sz w:val="24"/>
          <w:szCs w:val="24"/>
        </w:rPr>
        <w:t>ноя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592B87">
        <w:rPr>
          <w:rFonts w:ascii="Times New Roman" w:hAnsi="Times New Roman" w:cs="Times New Roman"/>
          <w:sz w:val="24"/>
          <w:szCs w:val="24"/>
        </w:rPr>
        <w:t>2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D5EA3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592B87">
        <w:rPr>
          <w:rFonts w:ascii="Times New Roman" w:hAnsi="Times New Roman" w:cs="Times New Roman"/>
          <w:sz w:val="24"/>
          <w:szCs w:val="24"/>
        </w:rPr>
        <w:t>12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F57B78">
        <w:rPr>
          <w:rFonts w:ascii="Times New Roman" w:hAnsi="Times New Roman" w:cs="Times New Roman"/>
          <w:sz w:val="24"/>
          <w:szCs w:val="24"/>
        </w:rPr>
        <w:t>но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4A3ADC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DC" w:rsidRDefault="004A3ADC" w:rsidP="00397971">
      <w:pPr>
        <w:spacing w:after="0" w:line="240" w:lineRule="auto"/>
      </w:pPr>
      <w:r>
        <w:separator/>
      </w:r>
    </w:p>
  </w:endnote>
  <w:end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DC" w:rsidRDefault="004A3ADC" w:rsidP="00397971">
      <w:pPr>
        <w:spacing w:after="0" w:line="240" w:lineRule="auto"/>
      </w:pPr>
      <w:r>
        <w:separator/>
      </w:r>
    </w:p>
  </w:footnote>
  <w:foot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D485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49D5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26B2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61F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3ADC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75B44"/>
    <w:rsid w:val="00580B93"/>
    <w:rsid w:val="00582EF1"/>
    <w:rsid w:val="0059067A"/>
    <w:rsid w:val="0059070B"/>
    <w:rsid w:val="00591164"/>
    <w:rsid w:val="00592B87"/>
    <w:rsid w:val="00597121"/>
    <w:rsid w:val="005A0EE8"/>
    <w:rsid w:val="005B1D72"/>
    <w:rsid w:val="005B2D4A"/>
    <w:rsid w:val="005C03F5"/>
    <w:rsid w:val="005C25EC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65701"/>
    <w:rsid w:val="00883A78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0CAB"/>
    <w:rsid w:val="0098125D"/>
    <w:rsid w:val="009A3A8F"/>
    <w:rsid w:val="009A73E1"/>
    <w:rsid w:val="009C4629"/>
    <w:rsid w:val="009D4099"/>
    <w:rsid w:val="009D49A3"/>
    <w:rsid w:val="009D5EA3"/>
    <w:rsid w:val="009E0164"/>
    <w:rsid w:val="009E08DD"/>
    <w:rsid w:val="009E238A"/>
    <w:rsid w:val="009F2204"/>
    <w:rsid w:val="009F2A5E"/>
    <w:rsid w:val="00A372C3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081A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898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55A8D"/>
    <w:rsid w:val="00C624BD"/>
    <w:rsid w:val="00C659E6"/>
    <w:rsid w:val="00C80099"/>
    <w:rsid w:val="00C849AB"/>
    <w:rsid w:val="00C943D2"/>
    <w:rsid w:val="00CA5B4F"/>
    <w:rsid w:val="00CA6B5D"/>
    <w:rsid w:val="00CB4000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57B78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E471"/>
  <w15:docId w15:val="{F4D8E032-4B98-4952-99CE-EB1678B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5</cp:revision>
  <cp:lastPrinted>2020-02-12T02:45:00Z</cp:lastPrinted>
  <dcterms:created xsi:type="dcterms:W3CDTF">2020-11-05T05:22:00Z</dcterms:created>
  <dcterms:modified xsi:type="dcterms:W3CDTF">2020-11-05T09:16:00Z</dcterms:modified>
</cp:coreProperties>
</file>