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EC2DB9" w:rsidRDefault="00677323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31F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17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31F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06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/03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1135"/>
        <w:gridCol w:w="992"/>
        <w:gridCol w:w="1275"/>
        <w:gridCol w:w="1665"/>
        <w:gridCol w:w="35"/>
      </w:tblGrid>
      <w:tr w:rsidR="00D31F98" w:rsidRPr="00D31F98" w:rsidTr="00B71234">
        <w:trPr>
          <w:gridAfter w:val="1"/>
          <w:wAfter w:w="35" w:type="dxa"/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Краткое описание товара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31F98" w:rsidRPr="00D31F98" w:rsidTr="00B71234">
        <w:trPr>
          <w:gridAfter w:val="1"/>
          <w:wAfter w:w="35" w:type="dxa"/>
          <w:trHeight w:val="517"/>
        </w:trPr>
        <w:tc>
          <w:tcPr>
            <w:tcW w:w="753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98" w:rsidRPr="00D31F98" w:rsidTr="00B71234">
        <w:trPr>
          <w:trHeight w:val="259"/>
        </w:trPr>
        <w:tc>
          <w:tcPr>
            <w:tcW w:w="9540" w:type="dxa"/>
            <w:gridSpan w:val="8"/>
            <w:shd w:val="clear" w:color="auto" w:fill="auto"/>
            <w:vAlign w:val="center"/>
            <w:hideMark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F98">
              <w:rPr>
                <w:rFonts w:ascii="Times New Roman" w:hAnsi="Times New Roman" w:cs="Times New Roman"/>
                <w:b/>
                <w:bCs/>
                <w:lang w:val="kk-KZ"/>
              </w:rPr>
              <w:t>Медицинские изделия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 к эндоскопич. сшивающему аппарату  ENDOGIAR/UR  45  2,5mm030454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81 270,00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3 250 800,00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 к эндоскопич. сшивающему аппарату  ENDOGIAR/UR  60  4,8mm030459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136 080,00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17 418 240,00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 к эндоскопич. сшивающему аппарату  ENDOGIAR/UR  60  3,5mm030458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83 160,00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1 663 200,00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Одноразовые кассеты  с титановыми скрепками DST Series GIA 6038L - 3,8mm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23 060,00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1 383 600,00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Кассеты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Одноразовые кассеты  с титановыми скрепками DST Series GIA 6048L - 4,8mm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23 060,00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922 400,00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Нить Плетенный синтетический рассасывающиес</w:t>
            </w:r>
            <w:r w:rsidRPr="00D31F98">
              <w:rPr>
                <w:rFonts w:ascii="Times New Roman" w:hAnsi="Times New Roman" w:cs="Times New Roman"/>
              </w:rPr>
              <w:lastRenderedPageBreak/>
              <w:t xml:space="preserve">я покрытый шовный материал LACTOMER 9-1 Polisorb 0                  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lastRenderedPageBreak/>
              <w:t xml:space="preserve">Polisorb 0 3,5 метрик 90 см, ½ </w:t>
            </w:r>
            <w:r w:rsidRPr="00D31F98">
              <w:rPr>
                <w:rFonts w:ascii="Times New Roman" w:hAnsi="Times New Roman" w:cs="Times New Roman"/>
              </w:rPr>
              <w:lastRenderedPageBreak/>
              <w:t>круга 37 мм GS-21 CL -924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1 565,00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1 565 000,00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 xml:space="preserve">Нить Плетенный синтетический рассасывающиеся покрытый шовный материал LACTOMER 9-1 Polisorb 2       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Polisorb 2-0  5 метрик 75 cм ½ круга 48 мм  GS-25 CL 866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1 815,00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907 500,00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 xml:space="preserve">Нить Плетенный синтетический рассасывающиеся покрытый шовный материал LACTOMER 9-1 Polisorb3-0,      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Polisorb 3-0 2 метрик 75 см, ½ круга 26 см V-20 GL – 322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1 305,00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3 262 500,00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Нить Плетенный синтетический рассасывающиеся покрытый шовный материал Polisorb4-0</w:t>
            </w:r>
          </w:p>
        </w:tc>
        <w:tc>
          <w:tcPr>
            <w:tcW w:w="184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Polisorb 4-0, 1,5 метрик 5x45 cmD-TACH ½ круга CV-25 22 mm 75 cmGL-34-MG</w:t>
            </w:r>
          </w:p>
        </w:tc>
        <w:tc>
          <w:tcPr>
            <w:tcW w:w="113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7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4 460,00</w:t>
            </w:r>
          </w:p>
        </w:tc>
        <w:tc>
          <w:tcPr>
            <w:tcW w:w="1665" w:type="dxa"/>
            <w:shd w:val="clear" w:color="auto" w:fill="auto"/>
            <w:noWrap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</w:rPr>
            </w:pPr>
            <w:r w:rsidRPr="00D31F98">
              <w:rPr>
                <w:rFonts w:ascii="Times New Roman" w:hAnsi="Times New Roman" w:cs="Times New Roman"/>
              </w:rPr>
              <w:t>6 690 000,00</w:t>
            </w:r>
          </w:p>
        </w:tc>
      </w:tr>
      <w:tr w:rsidR="00D31F98" w:rsidRPr="00D31F98" w:rsidTr="00B7123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</w:rPr>
            </w:pPr>
            <w:r w:rsidRPr="00D31F98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1F98" w:rsidRPr="00D31F98" w:rsidRDefault="00D31F98" w:rsidP="00B7123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D31F98" w:rsidRPr="00D31F98" w:rsidRDefault="00D31F98" w:rsidP="00B71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98">
              <w:rPr>
                <w:rFonts w:ascii="Times New Roman" w:hAnsi="Times New Roman" w:cs="Times New Roman"/>
                <w:b/>
                <w:lang w:val="kk-KZ"/>
              </w:rPr>
              <w:t>37 063 240,00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57656C" w:rsidRPr="0057656C">
        <w:rPr>
          <w:rFonts w:ascii="Times New Roman" w:hAnsi="Times New Roman" w:cs="Times New Roman"/>
          <w:sz w:val="24"/>
          <w:szCs w:val="24"/>
        </w:rPr>
        <w:t xml:space="preserve">47 373 800,00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57656C">
        <w:rPr>
          <w:rFonts w:ascii="Times New Roman" w:hAnsi="Times New Roman" w:cs="Times New Roman"/>
          <w:sz w:val="24"/>
          <w:szCs w:val="24"/>
        </w:rPr>
        <w:t>сорок семь миллионов триста семьдесят три тысячи восьмисот</w:t>
      </w:r>
      <w:r w:rsid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D31F98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D31F98">
        <w:rPr>
          <w:rFonts w:ascii="Times New Roman" w:hAnsi="Times New Roman" w:cs="Times New Roman"/>
          <w:sz w:val="24"/>
          <w:szCs w:val="24"/>
        </w:rPr>
        <w:t>06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12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D31F98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lastRenderedPageBreak/>
        <w:t>Тендерные заявки будут вскрываться в 1</w:t>
      </w:r>
      <w:r w:rsidR="00EC2DB9">
        <w:rPr>
          <w:rFonts w:ascii="Times New Roman" w:hAnsi="Times New Roman" w:cs="Times New Roman"/>
          <w:sz w:val="24"/>
          <w:szCs w:val="24"/>
        </w:rPr>
        <w:t>2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31F98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C2DB9" w:rsidRDefault="001E6FD0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1A" w:rsidRDefault="00F35C1A" w:rsidP="00397971">
      <w:pPr>
        <w:spacing w:after="0" w:line="240" w:lineRule="auto"/>
      </w:pPr>
      <w:r>
        <w:separator/>
      </w:r>
    </w:p>
  </w:endnote>
  <w:endnote w:type="continuationSeparator" w:id="0">
    <w:p w:rsidR="00F35C1A" w:rsidRDefault="00F35C1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1A" w:rsidRDefault="00F35C1A" w:rsidP="00397971">
      <w:pPr>
        <w:spacing w:after="0" w:line="240" w:lineRule="auto"/>
      </w:pPr>
      <w:r>
        <w:separator/>
      </w:r>
    </w:p>
  </w:footnote>
  <w:footnote w:type="continuationSeparator" w:id="0">
    <w:p w:rsidR="00F35C1A" w:rsidRDefault="00F35C1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061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74C26"/>
    <w:rsid w:val="004860CA"/>
    <w:rsid w:val="00490C03"/>
    <w:rsid w:val="00495106"/>
    <w:rsid w:val="004A7021"/>
    <w:rsid w:val="004E06B5"/>
    <w:rsid w:val="005044C7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C03F5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7866"/>
    <w:rsid w:val="00772BCA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953CB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1F98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35C1A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D2B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2019-01-23T10:22:00Z</cp:lastPrinted>
  <dcterms:created xsi:type="dcterms:W3CDTF">2020-03-05T12:22:00Z</dcterms:created>
  <dcterms:modified xsi:type="dcterms:W3CDTF">2020-03-05T12:22:00Z</dcterms:modified>
</cp:coreProperties>
</file>