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423AB3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25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423AB3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16</w:t>
      </w:r>
      <w:r w:rsidR="00F23C53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/04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5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511C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="008C5A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(онкопрограмма)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701"/>
        <w:gridCol w:w="2410"/>
        <w:gridCol w:w="851"/>
        <w:gridCol w:w="850"/>
        <w:gridCol w:w="1134"/>
        <w:gridCol w:w="1843"/>
      </w:tblGrid>
      <w:tr w:rsidR="00EC2DB9" w:rsidRPr="00511C4B" w:rsidTr="008211CB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575AF7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r w:rsidR="00423AB3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</w:t>
            </w:r>
            <w:bookmarkStart w:id="0" w:name="_GoBack"/>
            <w:bookmarkEnd w:id="0"/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511C4B" w:rsidTr="008211CB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511C4B" w:rsidTr="00511C4B">
        <w:trPr>
          <w:trHeight w:val="259"/>
        </w:trPr>
        <w:tc>
          <w:tcPr>
            <w:tcW w:w="9258" w:type="dxa"/>
            <w:gridSpan w:val="7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</w:p>
        </w:tc>
      </w:tr>
      <w:tr w:rsidR="00423AB3" w:rsidRPr="00511C4B" w:rsidTr="008211CB">
        <w:trPr>
          <w:trHeight w:val="3224"/>
        </w:trPr>
        <w:tc>
          <w:tcPr>
            <w:tcW w:w="469" w:type="dxa"/>
            <w:shd w:val="clear" w:color="auto" w:fill="auto"/>
            <w:noWrap/>
          </w:tcPr>
          <w:p w:rsidR="00423AB3" w:rsidRPr="00511C4B" w:rsidRDefault="00423AB3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3AB3" w:rsidRPr="00511C4B" w:rsidRDefault="00423AB3" w:rsidP="00511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Трубки для пациентов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3AB3" w:rsidRPr="00511C4B" w:rsidRDefault="00423AB3" w:rsidP="00511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Трубка для пациента для введения контрастного вещества. 250 см из инжектора ангиографический для КТ.ХD 2020 КТ инжектор Missouri. Производитель: Ulrich        GmbH g CO .KG   Германия.  LOT: А 2170704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r w:rsidR="00511C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2 706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4 398,00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11 900 988,000</w:t>
            </w:r>
          </w:p>
        </w:tc>
      </w:tr>
      <w:tr w:rsidR="00511C4B" w:rsidRPr="00511C4B" w:rsidTr="008211CB">
        <w:trPr>
          <w:trHeight w:val="870"/>
        </w:trPr>
        <w:tc>
          <w:tcPr>
            <w:tcW w:w="469" w:type="dxa"/>
            <w:shd w:val="clear" w:color="auto" w:fill="auto"/>
            <w:noWrap/>
          </w:tcPr>
          <w:p w:rsidR="00511C4B" w:rsidRPr="00511C4B" w:rsidRDefault="00511C4B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C4B" w:rsidRPr="00511C4B" w:rsidRDefault="00511C4B" w:rsidP="00511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Термографическая пленка 5В для принтеров AGFA Drystar, размер 35*43 см (авто).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C4B" w:rsidRPr="00511C4B" w:rsidRDefault="00511C4B" w:rsidP="00511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 xml:space="preserve">Термографическая пленка 5В для принтеров AGFA Drystar, размер 35*43 см (авто). Термографическая пленка для сухой печати с высокой оптической плотностью и высоким контрастом. Применяется для получения диагностических изображений высокого качества. Для медицинских принтеров черно-белого изображения. Упаковка и хранение: 100 листов в упаковке, в коробке 5 упаковок. Температура хранения: 5 — 25 °C. Не допускается ее сгибание, </w:t>
            </w:r>
            <w:r w:rsidRPr="005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деформация. После распечатывания коробки с пленкой рекомендуется ее сразу загрузить в принтер.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C4B" w:rsidRPr="00511C4B" w:rsidRDefault="00511C4B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C4B" w:rsidRPr="00511C4B" w:rsidRDefault="00511C4B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C4B" w:rsidRPr="00511C4B" w:rsidRDefault="00511C4B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58 483,30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C4B" w:rsidRPr="00511C4B" w:rsidRDefault="00511C4B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2 339 331,920</w:t>
            </w:r>
          </w:p>
        </w:tc>
      </w:tr>
      <w:tr w:rsidR="00511C4B" w:rsidRPr="00511C4B" w:rsidTr="008211CB">
        <w:trPr>
          <w:trHeight w:val="858"/>
        </w:trPr>
        <w:tc>
          <w:tcPr>
            <w:tcW w:w="469" w:type="dxa"/>
            <w:shd w:val="clear" w:color="auto" w:fill="auto"/>
            <w:noWrap/>
          </w:tcPr>
          <w:p w:rsidR="00511C4B" w:rsidRPr="00511C4B" w:rsidRDefault="00511C4B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C4B" w:rsidRPr="00511C4B" w:rsidRDefault="00511C4B" w:rsidP="00511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Термографическая пленка 5В для принтеров AGFA Drystar, размер 28*35 см (авто).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C4B" w:rsidRPr="00511C4B" w:rsidRDefault="00511C4B" w:rsidP="00511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Термографическая пленка 5В для принтеров AGFA Drystar, размер 28*35 см (авто). Термографическая пленка для сухой печати с высокой оптической плотностью и высоким контрастом. Применяется для получения диагностических изображений высокого качества. Для медицинских принтеров черно-белого изображения. Упаковка и хранение: 100 листов в упаковке, в коробке 5 упаковок. Температура хранения: 5 — 25 °C. Не допускается ее сгибание, деформация. После распечатывания коробки с пленкой рекомендуется ее сразу загрузить в принтер.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C4B" w:rsidRPr="00511C4B" w:rsidRDefault="00511C4B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C4B" w:rsidRPr="00511C4B" w:rsidRDefault="00511C4B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C4B" w:rsidRPr="00511C4B" w:rsidRDefault="00511C4B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41 830,10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C4B" w:rsidRPr="00511C4B" w:rsidRDefault="00511C4B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209 150,490</w:t>
            </w:r>
          </w:p>
        </w:tc>
      </w:tr>
      <w:tr w:rsidR="00423AB3" w:rsidRPr="00511C4B" w:rsidTr="008211CB">
        <w:trPr>
          <w:trHeight w:val="615"/>
        </w:trPr>
        <w:tc>
          <w:tcPr>
            <w:tcW w:w="469" w:type="dxa"/>
            <w:shd w:val="clear" w:color="auto" w:fill="auto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23AB3" w:rsidRPr="00511C4B" w:rsidRDefault="00423AB3" w:rsidP="00511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23AB3" w:rsidRPr="00511C4B" w:rsidRDefault="00423AB3" w:rsidP="00511C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23AB3" w:rsidRPr="00511C4B" w:rsidRDefault="00423AB3" w:rsidP="00821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sz w:val="24"/>
                <w:szCs w:val="24"/>
              </w:rPr>
              <w:t>14 449 470,410</w:t>
            </w:r>
          </w:p>
        </w:tc>
      </w:tr>
    </w:tbl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423AB3" w:rsidRPr="00511C4B">
        <w:rPr>
          <w:rFonts w:ascii="Times New Roman" w:hAnsi="Times New Roman" w:cs="Times New Roman"/>
          <w:sz w:val="24"/>
          <w:szCs w:val="24"/>
        </w:rPr>
        <w:t xml:space="preserve">14 449 470,410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3F7622" w:rsidRPr="00511C4B">
        <w:rPr>
          <w:rFonts w:ascii="Times New Roman" w:hAnsi="Times New Roman" w:cs="Times New Roman"/>
          <w:sz w:val="24"/>
          <w:szCs w:val="24"/>
        </w:rPr>
        <w:t>четырнадцать миллионов четыреста сорок девять тысяч четыреста семьдесят</w:t>
      </w:r>
      <w:r w:rsidR="0055291E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="003F7622" w:rsidRPr="00511C4B">
        <w:rPr>
          <w:rFonts w:ascii="Times New Roman" w:hAnsi="Times New Roman" w:cs="Times New Roman"/>
          <w:sz w:val="24"/>
          <w:szCs w:val="24"/>
        </w:rPr>
        <w:t>тенге, четыреста десять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lastRenderedPageBreak/>
        <w:t>Начало предоставления тендерных заявок с 1</w:t>
      </w:r>
      <w:r w:rsidR="003F7622" w:rsidRPr="00511C4B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>.00 часов «</w:t>
      </w:r>
      <w:r w:rsidR="003F7622" w:rsidRPr="00511C4B">
        <w:rPr>
          <w:rFonts w:ascii="Times New Roman" w:hAnsi="Times New Roman" w:cs="Times New Roman"/>
          <w:sz w:val="24"/>
          <w:szCs w:val="24"/>
        </w:rPr>
        <w:t>17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F23C53" w:rsidRPr="00511C4B">
        <w:rPr>
          <w:rFonts w:ascii="Times New Roman" w:hAnsi="Times New Roman" w:cs="Times New Roman"/>
          <w:sz w:val="24"/>
          <w:szCs w:val="24"/>
        </w:rPr>
        <w:t>апреля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322ED4" w:rsidRPr="00511C4B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B3202C" w:rsidRPr="00511C4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F7622" w:rsidRPr="00511C4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F23C53" w:rsidRPr="00511C4B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322ED4" w:rsidRPr="00511C4B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8749DA" w:rsidRPr="00511C4B">
        <w:rPr>
          <w:rFonts w:ascii="Times New Roman" w:hAnsi="Times New Roman" w:cs="Times New Roman"/>
          <w:sz w:val="24"/>
          <w:szCs w:val="24"/>
        </w:rPr>
        <w:t>30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B3202C" w:rsidRPr="00511C4B">
        <w:rPr>
          <w:rFonts w:ascii="Times New Roman" w:hAnsi="Times New Roman" w:cs="Times New Roman"/>
          <w:sz w:val="24"/>
          <w:szCs w:val="24"/>
        </w:rPr>
        <w:t>0</w:t>
      </w:r>
      <w:r w:rsidR="003F7622" w:rsidRPr="00511C4B">
        <w:rPr>
          <w:rFonts w:ascii="Times New Roman" w:hAnsi="Times New Roman" w:cs="Times New Roman"/>
          <w:sz w:val="24"/>
          <w:szCs w:val="24"/>
        </w:rPr>
        <w:t>6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911D15" w:rsidRPr="00511C4B">
        <w:rPr>
          <w:rFonts w:ascii="Times New Roman" w:hAnsi="Times New Roman" w:cs="Times New Roman"/>
          <w:sz w:val="24"/>
          <w:szCs w:val="24"/>
        </w:rPr>
        <w:t>мая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Pr="00511C4B" w:rsidRDefault="001E6FD0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6FD0" w:rsidRPr="005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D8" w:rsidRDefault="002E31D8" w:rsidP="00397971">
      <w:pPr>
        <w:spacing w:after="0" w:line="240" w:lineRule="auto"/>
      </w:pPr>
      <w:r>
        <w:separator/>
      </w:r>
    </w:p>
  </w:endnote>
  <w:endnote w:type="continuationSeparator" w:id="0">
    <w:p w:rsidR="002E31D8" w:rsidRDefault="002E31D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D8" w:rsidRDefault="002E31D8" w:rsidP="00397971">
      <w:pPr>
        <w:spacing w:after="0" w:line="240" w:lineRule="auto"/>
      </w:pPr>
      <w:r>
        <w:separator/>
      </w:r>
    </w:p>
  </w:footnote>
  <w:footnote w:type="continuationSeparator" w:id="0">
    <w:p w:rsidR="002E31D8" w:rsidRDefault="002E31D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73CEA"/>
    <w:rsid w:val="000A0A03"/>
    <w:rsid w:val="000A21F9"/>
    <w:rsid w:val="000B0A45"/>
    <w:rsid w:val="000B7353"/>
    <w:rsid w:val="000C06C9"/>
    <w:rsid w:val="000D09A4"/>
    <w:rsid w:val="000D2CEB"/>
    <w:rsid w:val="001600BE"/>
    <w:rsid w:val="00161B3D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1EAF"/>
    <w:rsid w:val="002949FC"/>
    <w:rsid w:val="002B6ACA"/>
    <w:rsid w:val="002C7277"/>
    <w:rsid w:val="002C7B76"/>
    <w:rsid w:val="002E31D8"/>
    <w:rsid w:val="002F1061"/>
    <w:rsid w:val="002F1A1A"/>
    <w:rsid w:val="002F24D6"/>
    <w:rsid w:val="003017F5"/>
    <w:rsid w:val="00313776"/>
    <w:rsid w:val="00322ED4"/>
    <w:rsid w:val="003348E8"/>
    <w:rsid w:val="00360DF0"/>
    <w:rsid w:val="003648F7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F7622"/>
    <w:rsid w:val="00417F70"/>
    <w:rsid w:val="0042065E"/>
    <w:rsid w:val="00423AB3"/>
    <w:rsid w:val="00437044"/>
    <w:rsid w:val="004451A5"/>
    <w:rsid w:val="00474C26"/>
    <w:rsid w:val="004860CA"/>
    <w:rsid w:val="00490C03"/>
    <w:rsid w:val="00495106"/>
    <w:rsid w:val="004A15BE"/>
    <w:rsid w:val="004A7021"/>
    <w:rsid w:val="004E06B5"/>
    <w:rsid w:val="005044C7"/>
    <w:rsid w:val="00511C4B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27225"/>
    <w:rsid w:val="00735E46"/>
    <w:rsid w:val="00736A7A"/>
    <w:rsid w:val="00751E96"/>
    <w:rsid w:val="00757866"/>
    <w:rsid w:val="00772BCA"/>
    <w:rsid w:val="007A27E4"/>
    <w:rsid w:val="007B04BA"/>
    <w:rsid w:val="007C6150"/>
    <w:rsid w:val="007D20BD"/>
    <w:rsid w:val="007D245D"/>
    <w:rsid w:val="007E545C"/>
    <w:rsid w:val="008211CB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AE1"/>
    <w:rsid w:val="008C5B55"/>
    <w:rsid w:val="008D3674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A3E71"/>
    <w:rsid w:val="00AB326F"/>
    <w:rsid w:val="00AC1E84"/>
    <w:rsid w:val="00B0740B"/>
    <w:rsid w:val="00B1084F"/>
    <w:rsid w:val="00B123D2"/>
    <w:rsid w:val="00B3202C"/>
    <w:rsid w:val="00B32932"/>
    <w:rsid w:val="00B34EAB"/>
    <w:rsid w:val="00B34F3C"/>
    <w:rsid w:val="00B464E2"/>
    <w:rsid w:val="00B722EF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D29FE"/>
    <w:rsid w:val="00DF7AEC"/>
    <w:rsid w:val="00E145C7"/>
    <w:rsid w:val="00E148CF"/>
    <w:rsid w:val="00E21F17"/>
    <w:rsid w:val="00E23655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305E2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2019-01-23T10:22:00Z</cp:lastPrinted>
  <dcterms:created xsi:type="dcterms:W3CDTF">2020-04-16T12:21:00Z</dcterms:created>
  <dcterms:modified xsi:type="dcterms:W3CDTF">2020-04-16T13:35:00Z</dcterms:modified>
</cp:coreProperties>
</file>