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99" w:rsidRDefault="00753099" w:rsidP="00753099">
      <w:pPr>
        <w:ind w:firstLine="400"/>
        <w:jc w:val="both"/>
      </w:pPr>
    </w:p>
    <w:p w:rsidR="00753099" w:rsidRDefault="00753099" w:rsidP="00753099">
      <w:pPr>
        <w:jc w:val="right"/>
        <w:textAlignment w:val="baseline"/>
      </w:pPr>
      <w:bookmarkStart w:id="0" w:name="SUB9"/>
      <w:bookmarkEnd w:id="0"/>
      <w:r>
        <w:t>Приложение 9</w:t>
      </w:r>
    </w:p>
    <w:p w:rsidR="00753099" w:rsidRDefault="00753099" w:rsidP="00753099">
      <w:pPr>
        <w:jc w:val="right"/>
        <w:textAlignment w:val="baseline"/>
      </w:pPr>
      <w:r>
        <w:t xml:space="preserve">к </w:t>
      </w:r>
      <w:hyperlink w:anchor="sub0" w:history="1">
        <w:r>
          <w:rPr>
            <w:rStyle w:val="a3"/>
          </w:rPr>
          <w:t>приказу</w:t>
        </w:r>
      </w:hyperlink>
      <w:r>
        <w:t xml:space="preserve"> Министра здравоохранения и</w:t>
      </w:r>
    </w:p>
    <w:p w:rsidR="00753099" w:rsidRDefault="00753099" w:rsidP="00753099">
      <w:pPr>
        <w:jc w:val="right"/>
        <w:textAlignment w:val="baseline"/>
      </w:pPr>
      <w:r>
        <w:t>социального развития Республики Казахстан</w:t>
      </w:r>
    </w:p>
    <w:p w:rsidR="00753099" w:rsidRDefault="00753099" w:rsidP="00753099">
      <w:pPr>
        <w:jc w:val="right"/>
        <w:textAlignment w:val="baseline"/>
      </w:pPr>
      <w:r>
        <w:t>от 18 января 2017 года № 20</w:t>
      </w:r>
    </w:p>
    <w:p w:rsidR="00753099" w:rsidRDefault="00753099" w:rsidP="00753099">
      <w:pPr>
        <w:jc w:val="right"/>
        <w:textAlignment w:val="baseline"/>
      </w:pPr>
      <w:r>
        <w:t> </w:t>
      </w:r>
    </w:p>
    <w:p w:rsidR="00753099" w:rsidRDefault="00753099" w:rsidP="00753099">
      <w:pPr>
        <w:jc w:val="right"/>
        <w:textAlignment w:val="baseline"/>
      </w:pPr>
      <w:r>
        <w:t> </w:t>
      </w:r>
    </w:p>
    <w:p w:rsidR="00753099" w:rsidRDefault="00753099" w:rsidP="00753099">
      <w:pPr>
        <w:jc w:val="right"/>
        <w:textAlignment w:val="baseline"/>
      </w:pPr>
      <w:r>
        <w:t>Форма</w:t>
      </w:r>
    </w:p>
    <w:p w:rsidR="00753099" w:rsidRDefault="00753099" w:rsidP="00753099">
      <w:pPr>
        <w:jc w:val="center"/>
        <w:textAlignment w:val="baseline"/>
      </w:pPr>
      <w:r>
        <w:rPr>
          <w:rStyle w:val="s1"/>
        </w:rPr>
        <w:t> </w:t>
      </w:r>
    </w:p>
    <w:p w:rsidR="00753099" w:rsidRDefault="00753099" w:rsidP="00753099">
      <w:pPr>
        <w:jc w:val="center"/>
      </w:pPr>
      <w:r>
        <w:rPr>
          <w:rStyle w:val="s1"/>
        </w:rPr>
        <w:t>Типовой договор закупа</w:t>
      </w:r>
    </w:p>
    <w:p w:rsidR="00913F95" w:rsidRDefault="00913F95" w:rsidP="00753099">
      <w:pPr>
        <w:jc w:val="center"/>
        <w:rPr>
          <w:rStyle w:val="s1"/>
        </w:rPr>
      </w:pPr>
    </w:p>
    <w:p w:rsidR="00753099" w:rsidRPr="00913F95" w:rsidRDefault="00913F95" w:rsidP="00913F95">
      <w:pPr>
        <w:jc w:val="both"/>
        <w:rPr>
          <w:b/>
        </w:rPr>
      </w:pPr>
      <w:r>
        <w:rPr>
          <w:rStyle w:val="s1"/>
          <w:b w:val="0"/>
        </w:rPr>
        <w:t>г. Усть-Каменогорск</w:t>
      </w:r>
      <w:r w:rsidR="00753099">
        <w:rPr>
          <w:rStyle w:val="s1"/>
        </w:rPr>
        <w:t> </w:t>
      </w:r>
      <w:r>
        <w:rPr>
          <w:rStyle w:val="s1"/>
        </w:rPr>
        <w:tab/>
      </w:r>
      <w:r>
        <w:rPr>
          <w:rStyle w:val="s1"/>
        </w:rPr>
        <w:tab/>
      </w:r>
      <w:r>
        <w:rPr>
          <w:rStyle w:val="s1"/>
        </w:rPr>
        <w:tab/>
      </w:r>
      <w:r>
        <w:rPr>
          <w:rStyle w:val="s1"/>
        </w:rPr>
        <w:tab/>
      </w:r>
      <w:r>
        <w:rPr>
          <w:rStyle w:val="s1"/>
        </w:rPr>
        <w:tab/>
      </w:r>
      <w:r>
        <w:rPr>
          <w:rStyle w:val="s1"/>
        </w:rPr>
        <w:tab/>
      </w:r>
      <w:r>
        <w:rPr>
          <w:rStyle w:val="s1"/>
        </w:rPr>
        <w:tab/>
      </w:r>
      <w:r w:rsidRPr="00913F95">
        <w:rPr>
          <w:rStyle w:val="s1"/>
          <w:b w:val="0"/>
        </w:rPr>
        <w:t>«___»_______2018г.</w:t>
      </w:r>
    </w:p>
    <w:p w:rsidR="00913F95" w:rsidRPr="009D3BEA" w:rsidRDefault="00753099" w:rsidP="00913F95">
      <w:pPr>
        <w:pStyle w:val="a4"/>
        <w:spacing w:before="0" w:beforeAutospacing="0" w:after="0" w:afterAutospacing="0"/>
        <w:jc w:val="both"/>
        <w:textAlignment w:val="baseline"/>
        <w:rPr>
          <w:spacing w:val="2"/>
        </w:rPr>
      </w:pPr>
      <w:r>
        <w:t> </w:t>
      </w:r>
      <w:proofErr w:type="gramStart"/>
      <w:r w:rsidR="00913F95" w:rsidRPr="009D3BEA">
        <w:rPr>
          <w:spacing w:val="2"/>
        </w:rPr>
        <w:t xml:space="preserve">Коммунальное государственное предприятие на праве хозяйственного ведения «Восточно-Казахстанский областной онкологический диспансер» Управления здравоохранения ВКО </w:t>
      </w:r>
      <w:proofErr w:type="spellStart"/>
      <w:r w:rsidR="00913F95" w:rsidRPr="009D3BEA">
        <w:rPr>
          <w:spacing w:val="2"/>
        </w:rPr>
        <w:t>акимата</w:t>
      </w:r>
      <w:proofErr w:type="spellEnd"/>
      <w:r w:rsidR="00913F95" w:rsidRPr="009D3BEA">
        <w:rPr>
          <w:spacing w:val="2"/>
        </w:rPr>
        <w:t xml:space="preserve">, именуемый в дальнейшем – "Заказчик", в лице  главного врача </w:t>
      </w:r>
      <w:proofErr w:type="spellStart"/>
      <w:r w:rsidR="00913F95" w:rsidRPr="009D3BEA">
        <w:rPr>
          <w:spacing w:val="2"/>
        </w:rPr>
        <w:t>Сагидуллиной</w:t>
      </w:r>
      <w:proofErr w:type="spellEnd"/>
      <w:r w:rsidR="00913F95" w:rsidRPr="009D3BEA">
        <w:rPr>
          <w:spacing w:val="2"/>
        </w:rPr>
        <w:t xml:space="preserve"> Г.Г. с одной стороны, и _________</w:t>
      </w:r>
      <w:r w:rsidR="00913F95">
        <w:rPr>
          <w:spacing w:val="2"/>
        </w:rPr>
        <w:t>_______________</w:t>
      </w:r>
      <w:r w:rsidR="00913F95" w:rsidRPr="009D3BEA">
        <w:rPr>
          <w:spacing w:val="2"/>
        </w:rPr>
        <w:t>__________, именуемый (</w:t>
      </w:r>
      <w:proofErr w:type="spellStart"/>
      <w:r w:rsidR="00913F95" w:rsidRPr="009D3BEA">
        <w:rPr>
          <w:spacing w:val="2"/>
        </w:rPr>
        <w:t>ое</w:t>
      </w:r>
      <w:proofErr w:type="spellEnd"/>
      <w:r w:rsidR="00913F95" w:rsidRPr="009D3BEA">
        <w:rPr>
          <w:spacing w:val="2"/>
        </w:rPr>
        <w:t>) (</w:t>
      </w:r>
      <w:proofErr w:type="spellStart"/>
      <w:r w:rsidR="00913F95" w:rsidRPr="009D3BEA">
        <w:rPr>
          <w:spacing w:val="2"/>
        </w:rPr>
        <w:t>ая</w:t>
      </w:r>
      <w:proofErr w:type="spellEnd"/>
      <w:r w:rsidR="00913F95" w:rsidRPr="009D3BEA">
        <w:rPr>
          <w:spacing w:val="2"/>
        </w:rPr>
        <w:t xml:space="preserve">) в дальнейшем – "Поставщик", в лице  </w:t>
      </w:r>
      <w:r w:rsidR="00913F95">
        <w:rPr>
          <w:spacing w:val="2"/>
        </w:rPr>
        <w:t>________________________________</w:t>
      </w:r>
      <w:r w:rsidR="00913F95" w:rsidRPr="009D3BEA">
        <w:rPr>
          <w:spacing w:val="2"/>
        </w:rPr>
        <w:t xml:space="preserve"> действующей на основании ____________________, с другой стороны, на основании</w:t>
      </w:r>
      <w:r w:rsidR="00913F95" w:rsidRPr="009D3BEA">
        <w:rPr>
          <w:rStyle w:val="apple-converted-space"/>
          <w:spacing w:val="2"/>
        </w:rPr>
        <w:t> </w:t>
      </w:r>
      <w:hyperlink r:id="rId5" w:anchor="z7" w:history="1">
        <w:r w:rsidR="00913F95" w:rsidRPr="009D3BEA">
          <w:rPr>
            <w:rStyle w:val="a5"/>
            <w:color w:val="auto"/>
            <w:spacing w:val="2"/>
          </w:rPr>
          <w:t>Правил</w:t>
        </w:r>
      </w:hyperlink>
      <w:r w:rsidR="00913F95" w:rsidRPr="009D3BEA">
        <w:rPr>
          <w:rStyle w:val="apple-converted-space"/>
          <w:spacing w:val="2"/>
        </w:rPr>
        <w:t> </w:t>
      </w:r>
      <w:r w:rsidR="00913F95" w:rsidRPr="009D3BEA">
        <w:rPr>
          <w:spacing w:val="2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</w:t>
      </w:r>
      <w:proofErr w:type="gramEnd"/>
      <w:r w:rsidR="00913F95" w:rsidRPr="009D3BEA">
        <w:rPr>
          <w:spacing w:val="2"/>
        </w:rPr>
        <w:t xml:space="preserve">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</w:t>
      </w:r>
      <w:proofErr w:type="gramStart"/>
      <w:r w:rsidR="00913F95" w:rsidRPr="009D3BEA">
        <w:rPr>
          <w:spacing w:val="2"/>
        </w:rPr>
        <w:t>утвержденных</w:t>
      </w:r>
      <w:proofErr w:type="gramEnd"/>
      <w:r w:rsidR="00913F95" w:rsidRPr="009D3BEA">
        <w:rPr>
          <w:spacing w:val="2"/>
        </w:rPr>
        <w:t xml:space="preserve"> постановлением Правительства Республики Казахстан от 30 октября 2009 года № 1729 и </w:t>
      </w:r>
      <w:r w:rsidR="00913F95">
        <w:rPr>
          <w:bCs/>
        </w:rPr>
        <w:t>____________________________________________________</w:t>
      </w:r>
      <w:r w:rsidR="00913F95" w:rsidRPr="009D3BEA">
        <w:rPr>
          <w:bCs/>
          <w:color w:val="000000"/>
          <w:lang w:val="kk-KZ"/>
        </w:rPr>
        <w:t xml:space="preserve">, </w:t>
      </w:r>
      <w:r w:rsidR="00913F95" w:rsidRPr="009D3BEA">
        <w:rPr>
          <w:spacing w:val="2"/>
        </w:rPr>
        <w:t xml:space="preserve">заключили настоящий Договор закупа (далее – Договор) и пришли к соглашению о нижеследующем: </w:t>
      </w:r>
    </w:p>
    <w:p w:rsidR="00913F95" w:rsidRPr="009D3BEA" w:rsidRDefault="00913F95" w:rsidP="00913F95">
      <w:pPr>
        <w:jc w:val="both"/>
        <w:rPr>
          <w:spacing w:val="2"/>
        </w:rPr>
      </w:pPr>
      <w:r w:rsidRPr="009D3BEA">
        <w:rPr>
          <w:spacing w:val="2"/>
        </w:rPr>
        <w:t xml:space="preserve">      1. </w:t>
      </w:r>
      <w:proofErr w:type="gramStart"/>
      <w:r w:rsidRPr="009D3BEA">
        <w:rPr>
          <w:spacing w:val="2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913F95" w:rsidRPr="009D3BEA" w:rsidRDefault="00913F95" w:rsidP="00913F95">
      <w:pPr>
        <w:jc w:val="both"/>
        <w:rPr>
          <w:b/>
          <w:i/>
        </w:rPr>
      </w:pPr>
      <w:r w:rsidRPr="009D3BEA">
        <w:rPr>
          <w:spacing w:val="2"/>
        </w:rPr>
        <w:t>2. Общая стоимость товаров составляет</w:t>
      </w:r>
      <w:proofErr w:type="gramStart"/>
      <w:r w:rsidRPr="009D3BEA">
        <w:rPr>
          <w:spacing w:val="2"/>
        </w:rPr>
        <w:t xml:space="preserve"> </w:t>
      </w:r>
      <w:r>
        <w:rPr>
          <w:b/>
          <w:i/>
          <w:spacing w:val="2"/>
          <w:shd w:val="clear" w:color="auto" w:fill="FFFFFF"/>
        </w:rPr>
        <w:t>_________________________</w:t>
      </w:r>
      <w:r w:rsidRPr="009D3BEA">
        <w:rPr>
          <w:b/>
          <w:i/>
        </w:rPr>
        <w:t xml:space="preserve"> (</w:t>
      </w:r>
      <w:r>
        <w:rPr>
          <w:b/>
          <w:i/>
        </w:rPr>
        <w:t>_______________________</w:t>
      </w:r>
      <w:r w:rsidRPr="009D3BEA">
        <w:rPr>
          <w:b/>
          <w:i/>
        </w:rPr>
        <w:t xml:space="preserve">) </w:t>
      </w:r>
      <w:proofErr w:type="gramEnd"/>
      <w:r w:rsidRPr="009D3BEA">
        <w:rPr>
          <w:b/>
          <w:i/>
        </w:rPr>
        <w:t xml:space="preserve">тенге </w:t>
      </w:r>
      <w:r>
        <w:rPr>
          <w:b/>
          <w:i/>
        </w:rPr>
        <w:t>_______</w:t>
      </w:r>
      <w:r w:rsidRPr="009D3BEA">
        <w:rPr>
          <w:b/>
          <w:i/>
        </w:rPr>
        <w:t xml:space="preserve"> </w:t>
      </w:r>
      <w:proofErr w:type="spellStart"/>
      <w:r w:rsidRPr="009D3BEA">
        <w:rPr>
          <w:b/>
          <w:i/>
        </w:rPr>
        <w:t>тиын</w:t>
      </w:r>
      <w:proofErr w:type="spellEnd"/>
      <w:r w:rsidRPr="009D3BEA">
        <w:rPr>
          <w:b/>
          <w:i/>
        </w:rPr>
        <w:t>.</w:t>
      </w:r>
    </w:p>
    <w:p w:rsidR="00913F95" w:rsidRPr="009D3BEA" w:rsidRDefault="00913F95" w:rsidP="00913F95">
      <w:pPr>
        <w:pStyle w:val="a4"/>
        <w:tabs>
          <w:tab w:val="left" w:pos="709"/>
        </w:tabs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3. В данном Договоре нижеперечисленные понятия будут иметь следующее толкование: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284"/>
        <w:jc w:val="both"/>
        <w:textAlignment w:val="baseline"/>
        <w:rPr>
          <w:spacing w:val="2"/>
        </w:rPr>
      </w:pPr>
      <w:r w:rsidRPr="009D3BEA">
        <w:rPr>
          <w:spacing w:val="2"/>
        </w:rPr>
        <w:t xml:space="preserve">1) Договор – гражданско-правовой договор, заключенный между Заказчиком и поставщиком зафиксированный в письменной форме,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284"/>
        <w:jc w:val="both"/>
        <w:textAlignment w:val="baseline"/>
        <w:rPr>
          <w:spacing w:val="2"/>
        </w:rPr>
      </w:pPr>
      <w:r w:rsidRPr="009D3BEA">
        <w:rPr>
          <w:spacing w:val="2"/>
        </w:rPr>
        <w:t xml:space="preserve">2) 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 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284"/>
        <w:jc w:val="both"/>
        <w:textAlignment w:val="baseline"/>
        <w:rPr>
          <w:spacing w:val="2"/>
        </w:rPr>
      </w:pPr>
      <w:r w:rsidRPr="009D3BEA">
        <w:rPr>
          <w:spacing w:val="2"/>
        </w:rPr>
        <w:t xml:space="preserve">3) товары - товары и сопутствующие услуги, которые Поставщик должен поставить Заказчику в рамках Договора; 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284"/>
        <w:jc w:val="both"/>
        <w:textAlignment w:val="baseline"/>
        <w:rPr>
          <w:spacing w:val="2"/>
        </w:rPr>
      </w:pPr>
      <w:r w:rsidRPr="009D3BEA">
        <w:rPr>
          <w:spacing w:val="2"/>
        </w:rPr>
        <w:t xml:space="preserve">4) 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предусмотренные данным Договором; 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284"/>
        <w:jc w:val="both"/>
        <w:textAlignment w:val="baseline"/>
        <w:rPr>
          <w:spacing w:val="2"/>
        </w:rPr>
      </w:pPr>
      <w:r w:rsidRPr="009D3BEA">
        <w:rPr>
          <w:spacing w:val="2"/>
        </w:rPr>
        <w:t>5) Заказчик – физическое или юридическое лицо;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284"/>
        <w:jc w:val="both"/>
        <w:textAlignment w:val="baseline"/>
        <w:rPr>
          <w:spacing w:val="2"/>
        </w:rPr>
      </w:pPr>
      <w:r w:rsidRPr="009D3BEA">
        <w:rPr>
          <w:spacing w:val="2"/>
        </w:rPr>
        <w:t>6) 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913F95" w:rsidRPr="009D3BEA" w:rsidRDefault="00913F95" w:rsidP="00913F95">
      <w:pPr>
        <w:ind w:firstLine="403"/>
        <w:jc w:val="both"/>
      </w:pPr>
      <w:r w:rsidRPr="009D3BEA">
        <w:rPr>
          <w:spacing w:val="2"/>
        </w:rPr>
        <w:t xml:space="preserve">4. </w:t>
      </w:r>
      <w:r w:rsidRPr="009D3BEA">
        <w:rPr>
          <w:rStyle w:val="s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913F95" w:rsidRPr="009D3BEA" w:rsidRDefault="00913F95" w:rsidP="00913F95">
      <w:pPr>
        <w:ind w:firstLine="403"/>
        <w:jc w:val="both"/>
      </w:pPr>
      <w:r w:rsidRPr="009D3BEA">
        <w:rPr>
          <w:rStyle w:val="s0"/>
        </w:rPr>
        <w:t>1) настоящий Договор;</w:t>
      </w:r>
    </w:p>
    <w:p w:rsidR="00913F95" w:rsidRPr="009D3BEA" w:rsidRDefault="00913F95" w:rsidP="00913F95">
      <w:pPr>
        <w:ind w:firstLine="403"/>
        <w:jc w:val="both"/>
      </w:pPr>
      <w:r w:rsidRPr="009D3BEA">
        <w:rPr>
          <w:rStyle w:val="s0"/>
        </w:rPr>
        <w:lastRenderedPageBreak/>
        <w:t>2) перечень закупаемых товаров;</w:t>
      </w:r>
    </w:p>
    <w:p w:rsidR="00913F95" w:rsidRPr="009D3BEA" w:rsidRDefault="00913F95" w:rsidP="00913F95">
      <w:pPr>
        <w:ind w:firstLine="403"/>
        <w:jc w:val="both"/>
      </w:pPr>
      <w:r w:rsidRPr="009D3BEA">
        <w:rPr>
          <w:rStyle w:val="s0"/>
        </w:rPr>
        <w:t>3) техническая спецификация;</w:t>
      </w:r>
    </w:p>
    <w:p w:rsidR="00913F95" w:rsidRPr="009D3BEA" w:rsidRDefault="00913F95" w:rsidP="00913F95">
      <w:pPr>
        <w:ind w:firstLine="403"/>
        <w:jc w:val="both"/>
        <w:rPr>
          <w:rStyle w:val="s0"/>
        </w:rPr>
      </w:pPr>
      <w:r w:rsidRPr="009D3BEA">
        <w:rPr>
          <w:rStyle w:val="s0"/>
        </w:rPr>
        <w:t>4) обеспечение исполнения Договора.</w:t>
      </w:r>
    </w:p>
    <w:p w:rsidR="00913F95" w:rsidRPr="009D3BEA" w:rsidRDefault="00913F95" w:rsidP="00913F95">
      <w:pPr>
        <w:jc w:val="both"/>
      </w:pPr>
      <w:r w:rsidRPr="009D3BEA">
        <w:rPr>
          <w:rStyle w:val="s0"/>
        </w:rPr>
        <w:t>Гарантийное обеспечение составляет три процента от цены договора и представляется в виде:</w:t>
      </w:r>
    </w:p>
    <w:p w:rsidR="00913F95" w:rsidRPr="009D3BEA" w:rsidRDefault="00913F95" w:rsidP="00913F95">
      <w:pPr>
        <w:jc w:val="both"/>
      </w:pPr>
      <w:r w:rsidRPr="009D3BEA">
        <w:rPr>
          <w:rStyle w:val="s0"/>
        </w:rPr>
        <w:t>- гарантийного взноса в виде денежных средств, размещаемых в обслуживающем банке Заказчика;</w:t>
      </w:r>
    </w:p>
    <w:p w:rsidR="00913F95" w:rsidRPr="009D3BEA" w:rsidRDefault="00913F95" w:rsidP="00913F95">
      <w:pPr>
        <w:jc w:val="both"/>
      </w:pPr>
      <w:r w:rsidRPr="009D3BEA">
        <w:rPr>
          <w:rStyle w:val="s0"/>
        </w:rPr>
        <w:t>- банковской гарантии, выданной в соответствии с нормативными правовыми актами Национального Банка Республики Казахстан, по форме, утвержденной уполномоченным органом в области здравоохранения.</w:t>
      </w:r>
    </w:p>
    <w:p w:rsidR="00913F95" w:rsidRPr="009D3BEA" w:rsidRDefault="00913F95" w:rsidP="00913F95">
      <w:pPr>
        <w:tabs>
          <w:tab w:val="left" w:pos="675"/>
          <w:tab w:val="left" w:pos="3135"/>
        </w:tabs>
        <w:jc w:val="both"/>
      </w:pPr>
      <w:bookmarkStart w:id="1" w:name="SUB9600"/>
      <w:bookmarkEnd w:id="1"/>
      <w:r w:rsidRPr="009D3BEA">
        <w:rPr>
          <w:rStyle w:val="s0"/>
        </w:rPr>
        <w:t xml:space="preserve">Гарантийное обеспечение в виде гарантийного взноса денежных средств вносится поставщиком на соответствующий счет заказчика: </w:t>
      </w:r>
      <w:r w:rsidRPr="009D3BEA">
        <w:t>ИИК KZ0794809KZT22031022, АО «Евразийский банк», БИК EURIKZKA.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 xml:space="preserve">5. </w:t>
      </w:r>
      <w:proofErr w:type="gramStart"/>
      <w:r w:rsidRPr="009D3BEA">
        <w:rPr>
          <w:spacing w:val="2"/>
        </w:rPr>
        <w:t>Форма оплаты безналичный, способом перечисления на расчетный счет Поставщика</w:t>
      </w:r>
      <w:proofErr w:type="gramEnd"/>
    </w:p>
    <w:p w:rsidR="00913F95" w:rsidRPr="009D3BEA" w:rsidRDefault="00913F95" w:rsidP="00913F95">
      <w:pPr>
        <w:ind w:firstLine="400"/>
        <w:jc w:val="both"/>
        <w:rPr>
          <w:rStyle w:val="s0"/>
        </w:rPr>
      </w:pPr>
      <w:r w:rsidRPr="009D3BEA">
        <w:rPr>
          <w:spacing w:val="2"/>
        </w:rPr>
        <w:t xml:space="preserve">6. </w:t>
      </w:r>
      <w:r w:rsidRPr="009D3BEA">
        <w:rPr>
          <w:rStyle w:val="s0"/>
        </w:rPr>
        <w:t>Сроки выплат</w:t>
      </w:r>
      <w:r w:rsidRPr="009D3BEA">
        <w:t xml:space="preserve"> Оплата производится  по факту поставки товаров  и оказания (выполнения) сопутствующих услуг (работ), в течение 20 рабочих дней после подписания документов подтверждающих факт поставки</w:t>
      </w:r>
    </w:p>
    <w:p w:rsidR="00913F95" w:rsidRPr="009D3BEA" w:rsidRDefault="00913F95" w:rsidP="00913F95">
      <w:pPr>
        <w:ind w:firstLine="426"/>
        <w:jc w:val="both"/>
        <w:rPr>
          <w:b/>
        </w:rPr>
      </w:pPr>
      <w:r w:rsidRPr="009D3BEA">
        <w:t xml:space="preserve">6.1 Срок поставки товара: Поставка товаров и предоставление услуг должны осуществляться Поставщиком </w:t>
      </w:r>
      <w:r w:rsidRPr="009D3BEA">
        <w:rPr>
          <w:b/>
        </w:rPr>
        <w:t xml:space="preserve">отдельными партиями  в течение </w:t>
      </w:r>
      <w:r>
        <w:rPr>
          <w:b/>
        </w:rPr>
        <w:t>3 рабочих дней</w:t>
      </w:r>
      <w:r w:rsidRPr="009D3BEA">
        <w:rPr>
          <w:b/>
        </w:rPr>
        <w:t xml:space="preserve"> с момента получения заявки от Заказчика</w:t>
      </w:r>
      <w:r w:rsidRPr="009D3BEA">
        <w:t xml:space="preserve">.  Заявка может быть направлена Поставщику посредством </w:t>
      </w:r>
      <w:r>
        <w:t xml:space="preserve">телефонного звонка (указанного  в договоре), </w:t>
      </w:r>
      <w:bookmarkStart w:id="2" w:name="_GoBack"/>
      <w:bookmarkEnd w:id="2"/>
      <w:r w:rsidRPr="009D3BEA">
        <w:t>электронной почты, факсом или почтовым отправлением.</w:t>
      </w:r>
    </w:p>
    <w:p w:rsidR="00913F95" w:rsidRPr="009D3BEA" w:rsidRDefault="00913F95" w:rsidP="00913F95">
      <w:pPr>
        <w:jc w:val="both"/>
      </w:pPr>
      <w:r w:rsidRPr="009D3BEA">
        <w:rPr>
          <w:b/>
        </w:rPr>
        <w:t>Доставка товара осуществляется за счет Поставщика по адресу: г. Усть-Каменогорск, ул. Серикбаева, 1, стационар, аптека с 8.00 ч. до 16.00 часов  в рабочие дни.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7. Необходимые документы, предшествующие оплате: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284"/>
        <w:jc w:val="both"/>
        <w:textAlignment w:val="baseline"/>
        <w:rPr>
          <w:spacing w:val="2"/>
        </w:rPr>
      </w:pPr>
      <w:r w:rsidRPr="009D3BEA">
        <w:rPr>
          <w:spacing w:val="2"/>
        </w:rPr>
        <w:t>1) накладная;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284"/>
        <w:jc w:val="both"/>
        <w:textAlignment w:val="baseline"/>
        <w:rPr>
          <w:spacing w:val="2"/>
        </w:rPr>
      </w:pPr>
      <w:r w:rsidRPr="009D3BEA">
        <w:rPr>
          <w:spacing w:val="2"/>
        </w:rPr>
        <w:t>2) счет-фактура.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8.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9.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10.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 xml:space="preserve">11.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12. Упаковка и маркировка ящиков, а также документация внутри и вне ее должны строго соответствовать специальным требованиям, определенным Заказчиком.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13. Поставка товаров осуществляется Поставщиком в соответствии с условиями Заказчика, оговоренными в перечне закупаемых товаров.</w:t>
      </w:r>
    </w:p>
    <w:p w:rsidR="00913F95" w:rsidRPr="009D3BEA" w:rsidRDefault="00913F95" w:rsidP="00913F95">
      <w:pPr>
        <w:jc w:val="both"/>
      </w:pPr>
      <w:r w:rsidRPr="009D3BEA"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 xml:space="preserve">14. Поставщик должен поставить товары до пункта назначения, указанного в приложении 1 к Договору. Транспортировка этих товаров до пункта назначения </w:t>
      </w:r>
      <w:r w:rsidRPr="009D3BEA">
        <w:rPr>
          <w:spacing w:val="2"/>
        </w:rPr>
        <w:lastRenderedPageBreak/>
        <w:t>осуществляется и оплачивается Поставщиком, а связанные с этим расходы включаются в цену Договора.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15. В рамках данного Договора Поставщик должен предоставить услуги, указанные в Договора.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16. Цены на сопутствующие услуги должны быть включены в цену Договора.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17. 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 xml:space="preserve">18. Поставщик, в случае прекращения производства им запасных частей, должен: 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284"/>
        <w:jc w:val="both"/>
        <w:textAlignment w:val="baseline"/>
        <w:rPr>
          <w:spacing w:val="2"/>
        </w:rPr>
      </w:pPr>
      <w:r w:rsidRPr="009D3BEA">
        <w:rPr>
          <w:spacing w:val="2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284"/>
        <w:jc w:val="both"/>
        <w:textAlignment w:val="baseline"/>
        <w:rPr>
          <w:spacing w:val="2"/>
        </w:rPr>
      </w:pPr>
      <w:r w:rsidRPr="009D3BEA">
        <w:rPr>
          <w:spacing w:val="2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 19. 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 xml:space="preserve">20. Эта гарантия действительна в течение 12 месяцев после  </w:t>
      </w:r>
      <w:r w:rsidRPr="009D3BEA">
        <w:rPr>
          <w:spacing w:val="2"/>
        </w:rPr>
        <w:br/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21. Заказчик обязан оперативно уведомить Поставщика в письменном виде обо всех претензиях, связанных с данной гарантией.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22. 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23. Если Поставщик, получив уведомление, не исправит дефек</w:t>
      </w:r>
      <w:proofErr w:type="gramStart"/>
      <w:r w:rsidRPr="009D3BEA">
        <w:rPr>
          <w:spacing w:val="2"/>
        </w:rPr>
        <w:t>т(</w:t>
      </w:r>
      <w:proofErr w:type="gramEnd"/>
      <w:r w:rsidRPr="009D3BEA">
        <w:rPr>
          <w:spacing w:val="2"/>
        </w:rPr>
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24. Оплата Поставщику за поставленные товары будет производиться в форме и в сроки, указанные в</w:t>
      </w:r>
      <w:r w:rsidRPr="009D3BEA">
        <w:rPr>
          <w:rStyle w:val="apple-converted-space"/>
          <w:spacing w:val="2"/>
        </w:rPr>
        <w:t> </w:t>
      </w:r>
      <w:hyperlink r:id="rId6" w:anchor="z131" w:history="1">
        <w:r w:rsidRPr="009D3BEA">
          <w:rPr>
            <w:rStyle w:val="a5"/>
            <w:color w:val="auto"/>
            <w:spacing w:val="2"/>
          </w:rPr>
          <w:t>пунктах 5</w:t>
        </w:r>
      </w:hyperlink>
      <w:r w:rsidRPr="009D3BEA">
        <w:rPr>
          <w:rStyle w:val="apple-converted-space"/>
          <w:spacing w:val="2"/>
        </w:rPr>
        <w:t> </w:t>
      </w:r>
      <w:r w:rsidRPr="009D3BEA">
        <w:rPr>
          <w:spacing w:val="2"/>
        </w:rPr>
        <w:t>и</w:t>
      </w:r>
      <w:r w:rsidRPr="009D3BEA">
        <w:rPr>
          <w:rStyle w:val="apple-converted-space"/>
          <w:spacing w:val="2"/>
        </w:rPr>
        <w:t> </w:t>
      </w:r>
      <w:hyperlink r:id="rId7" w:anchor="z132" w:history="1">
        <w:r w:rsidRPr="009D3BEA">
          <w:rPr>
            <w:rStyle w:val="a5"/>
            <w:color w:val="auto"/>
            <w:spacing w:val="2"/>
          </w:rPr>
          <w:t>6</w:t>
        </w:r>
      </w:hyperlink>
      <w:r w:rsidRPr="009D3BEA">
        <w:rPr>
          <w:rStyle w:val="apple-converted-space"/>
          <w:spacing w:val="2"/>
        </w:rPr>
        <w:t> </w:t>
      </w:r>
      <w:r w:rsidRPr="009D3BEA">
        <w:rPr>
          <w:spacing w:val="2"/>
        </w:rPr>
        <w:t>настоящего Договора.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 xml:space="preserve"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</w:t>
      </w:r>
      <w:r w:rsidRPr="009D3BEA">
        <w:rPr>
          <w:spacing w:val="2"/>
        </w:rPr>
        <w:lastRenderedPageBreak/>
        <w:t>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 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30.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31.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32.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9D3BEA">
        <w:rPr>
          <w:spacing w:val="2"/>
        </w:rPr>
        <w:t>е(</w:t>
      </w:r>
      <w:proofErr w:type="gramEnd"/>
      <w:r w:rsidRPr="009D3BEA">
        <w:rPr>
          <w:spacing w:val="2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33.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34.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35. Для целей настоящего Договора "форс-мажор"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36. 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 xml:space="preserve">37.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9D3BEA">
        <w:rPr>
          <w:spacing w:val="2"/>
        </w:rPr>
        <w:t>несет никакой финансовой обязанности</w:t>
      </w:r>
      <w:proofErr w:type="gramEnd"/>
      <w:r w:rsidRPr="009D3BEA">
        <w:rPr>
          <w:spacing w:val="2"/>
        </w:rPr>
        <w:t xml:space="preserve"> по отношению к Поставщику</w:t>
      </w:r>
      <w:r w:rsidRPr="009D3BEA">
        <w:rPr>
          <w:spacing w:val="2"/>
        </w:rPr>
        <w:br/>
        <w:t>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38.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 xml:space="preserve">39.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</w:t>
      </w:r>
      <w:r w:rsidRPr="009D3BEA">
        <w:rPr>
          <w:spacing w:val="2"/>
        </w:rPr>
        <w:lastRenderedPageBreak/>
        <w:t>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40. 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41. Договор составляется на русском языке.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42.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43.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>44.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 xml:space="preserve">45. Заказчик в праве уменьшить сумму Договора, </w:t>
      </w:r>
      <w:r w:rsidRPr="009D3BEA">
        <w:t xml:space="preserve">связанной с уменьшением либо увеличением потребности в объеме, при условии неизменности цены за единицу Товара, </w:t>
      </w:r>
      <w:proofErr w:type="gramStart"/>
      <w:r w:rsidRPr="009D3BEA">
        <w:t>указанных</w:t>
      </w:r>
      <w:proofErr w:type="gramEnd"/>
      <w:r w:rsidRPr="009D3BEA">
        <w:t xml:space="preserve"> в Договоре.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 xml:space="preserve">46. Настоящий Договор вступает в силу со дня подписания Сторонами </w:t>
      </w:r>
      <w:r w:rsidRPr="009D3BEA">
        <w:rPr>
          <w:rStyle w:val="s0"/>
        </w:rPr>
        <w:t>и внесения Поставщиком обеспечения исполнения Договора</w:t>
      </w:r>
      <w:r w:rsidRPr="009D3BEA">
        <w:rPr>
          <w:spacing w:val="2"/>
        </w:rPr>
        <w:t xml:space="preserve"> и действует до 31 декабря 2018 года либо до полного его исполнения Сторонами.</w:t>
      </w:r>
    </w:p>
    <w:p w:rsidR="00913F95" w:rsidRPr="009D3BEA" w:rsidRDefault="00913F95" w:rsidP="00913F95">
      <w:pPr>
        <w:pStyle w:val="a4"/>
        <w:spacing w:before="0" w:beforeAutospacing="0" w:after="0" w:afterAutospacing="0"/>
        <w:ind w:firstLine="426"/>
        <w:jc w:val="both"/>
        <w:textAlignment w:val="baseline"/>
        <w:rPr>
          <w:spacing w:val="2"/>
        </w:rPr>
      </w:pPr>
      <w:r w:rsidRPr="009D3BEA">
        <w:rPr>
          <w:spacing w:val="2"/>
        </w:rPr>
        <w:t xml:space="preserve">47. Адреса и реквизиты Сторон: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F95" w:rsidRPr="009D3BEA" w:rsidTr="00F20285">
        <w:tc>
          <w:tcPr>
            <w:tcW w:w="4785" w:type="dxa"/>
            <w:shd w:val="clear" w:color="auto" w:fill="auto"/>
          </w:tcPr>
          <w:p w:rsidR="00913F95" w:rsidRPr="009D3BEA" w:rsidRDefault="00913F95" w:rsidP="00F20285">
            <w:pPr>
              <w:pStyle w:val="a4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Заказчик:</w:t>
            </w:r>
          </w:p>
        </w:tc>
        <w:tc>
          <w:tcPr>
            <w:tcW w:w="4786" w:type="dxa"/>
          </w:tcPr>
          <w:p w:rsidR="00913F95" w:rsidRPr="009D3BEA" w:rsidRDefault="00913F95" w:rsidP="00F2028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Поставщик:</w:t>
            </w:r>
          </w:p>
        </w:tc>
      </w:tr>
    </w:tbl>
    <w:p w:rsidR="00913F95" w:rsidRPr="009D3BEA" w:rsidRDefault="00913F95" w:rsidP="00913F95">
      <w:pPr>
        <w:pStyle w:val="a4"/>
        <w:spacing w:before="0" w:beforeAutospacing="0" w:after="0" w:afterAutospacing="0"/>
        <w:jc w:val="both"/>
        <w:textAlignment w:val="baseline"/>
        <w:rPr>
          <w:spacing w:val="2"/>
        </w:rPr>
      </w:pPr>
      <w:r w:rsidRPr="009D3BEA">
        <w:rPr>
          <w:spacing w:val="2"/>
        </w:rPr>
        <w:t>   </w:t>
      </w:r>
    </w:p>
    <w:p w:rsidR="00913F95" w:rsidRPr="009D3BEA" w:rsidRDefault="00913F95" w:rsidP="00913F95">
      <w:pPr>
        <w:pStyle w:val="a4"/>
        <w:spacing w:before="0" w:beforeAutospacing="0" w:after="0" w:afterAutospacing="0"/>
        <w:jc w:val="both"/>
        <w:textAlignment w:val="baseline"/>
        <w:rPr>
          <w:spacing w:val="2"/>
        </w:rPr>
      </w:pPr>
      <w:r w:rsidRPr="009D3BEA">
        <w:rPr>
          <w:spacing w:val="2"/>
        </w:rPr>
        <w:t>   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документации Заказчика, заявке Поставщика и протоколу об итогах.</w:t>
      </w:r>
    </w:p>
    <w:p w:rsidR="00913F95" w:rsidRPr="009D3BEA" w:rsidRDefault="00913F95" w:rsidP="00913F95">
      <w:pPr>
        <w:jc w:val="right"/>
      </w:pPr>
    </w:p>
    <w:p w:rsidR="00913F95" w:rsidRPr="009D3BEA" w:rsidRDefault="00913F95" w:rsidP="00913F95">
      <w:pPr>
        <w:jc w:val="right"/>
      </w:pPr>
    </w:p>
    <w:p w:rsidR="00913F95" w:rsidRPr="009D3BEA" w:rsidRDefault="00913F95" w:rsidP="00913F95">
      <w:pPr>
        <w:jc w:val="right"/>
      </w:pPr>
    </w:p>
    <w:p w:rsidR="00913F95" w:rsidRPr="009D3BEA" w:rsidRDefault="00913F95" w:rsidP="00913F95">
      <w:pPr>
        <w:jc w:val="right"/>
      </w:pPr>
    </w:p>
    <w:sectPr w:rsidR="00913F95" w:rsidRPr="009D3BEA" w:rsidSect="009A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99"/>
    <w:rsid w:val="000F76F7"/>
    <w:rsid w:val="00172414"/>
    <w:rsid w:val="006130AB"/>
    <w:rsid w:val="00753099"/>
    <w:rsid w:val="00913F95"/>
    <w:rsid w:val="009A5513"/>
    <w:rsid w:val="00A3163B"/>
    <w:rsid w:val="00A329E4"/>
    <w:rsid w:val="00BF342C"/>
    <w:rsid w:val="00C26E40"/>
    <w:rsid w:val="00F5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753099"/>
    <w:rPr>
      <w:color w:val="333399"/>
      <w:u w:val="single"/>
    </w:rPr>
  </w:style>
  <w:style w:type="character" w:customStyle="1" w:styleId="s0">
    <w:name w:val="s0"/>
    <w:basedOn w:val="a0"/>
    <w:rsid w:val="0075309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753099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sid w:val="00753099"/>
    <w:rPr>
      <w:rFonts w:ascii="Times New Roman" w:hAnsi="Times New Roman" w:cs="Times New Roman" w:hint="default"/>
      <w:color w:val="333399"/>
      <w:u w:val="single"/>
    </w:rPr>
  </w:style>
  <w:style w:type="character" w:customStyle="1" w:styleId="WW8Num3z0">
    <w:name w:val="WW8Num3z0"/>
    <w:rsid w:val="00BF342C"/>
    <w:rPr>
      <w:rFonts w:ascii="Symbol" w:hAnsi="Symbol"/>
    </w:rPr>
  </w:style>
  <w:style w:type="paragraph" w:styleId="a4">
    <w:name w:val="Normal (Web)"/>
    <w:basedOn w:val="a"/>
    <w:uiPriority w:val="99"/>
    <w:unhideWhenUsed/>
    <w:rsid w:val="00913F95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a0"/>
    <w:rsid w:val="00913F95"/>
  </w:style>
  <w:style w:type="character" w:styleId="a5">
    <w:name w:val="Hyperlink"/>
    <w:basedOn w:val="a0"/>
    <w:uiPriority w:val="99"/>
    <w:semiHidden/>
    <w:unhideWhenUsed/>
    <w:rsid w:val="00913F95"/>
    <w:rPr>
      <w:color w:val="0000FF"/>
      <w:u w:val="single"/>
    </w:rPr>
  </w:style>
  <w:style w:type="table" w:styleId="a6">
    <w:name w:val="Table Grid"/>
    <w:basedOn w:val="a1"/>
    <w:uiPriority w:val="59"/>
    <w:rsid w:val="0091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913F95"/>
    <w:pPr>
      <w:widowControl w:val="0"/>
    </w:pPr>
    <w:rPr>
      <w:rFonts w:ascii="Calibri" w:eastAsia="Calibri" w:hAnsi="Calibri"/>
      <w:color w:val="auto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753099"/>
    <w:rPr>
      <w:color w:val="333399"/>
      <w:u w:val="single"/>
    </w:rPr>
  </w:style>
  <w:style w:type="character" w:customStyle="1" w:styleId="s0">
    <w:name w:val="s0"/>
    <w:basedOn w:val="a0"/>
    <w:rsid w:val="0075309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753099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sid w:val="00753099"/>
    <w:rPr>
      <w:rFonts w:ascii="Times New Roman" w:hAnsi="Times New Roman" w:cs="Times New Roman" w:hint="default"/>
      <w:color w:val="333399"/>
      <w:u w:val="single"/>
    </w:rPr>
  </w:style>
  <w:style w:type="character" w:customStyle="1" w:styleId="WW8Num3z0">
    <w:name w:val="WW8Num3z0"/>
    <w:rsid w:val="00BF342C"/>
    <w:rPr>
      <w:rFonts w:ascii="Symbol" w:hAnsi="Symbol"/>
    </w:rPr>
  </w:style>
  <w:style w:type="paragraph" w:styleId="a4">
    <w:name w:val="Normal (Web)"/>
    <w:basedOn w:val="a"/>
    <w:uiPriority w:val="99"/>
    <w:unhideWhenUsed/>
    <w:rsid w:val="00913F95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a0"/>
    <w:rsid w:val="00913F95"/>
  </w:style>
  <w:style w:type="character" w:styleId="a5">
    <w:name w:val="Hyperlink"/>
    <w:basedOn w:val="a0"/>
    <w:uiPriority w:val="99"/>
    <w:semiHidden/>
    <w:unhideWhenUsed/>
    <w:rsid w:val="00913F95"/>
    <w:rPr>
      <w:color w:val="0000FF"/>
      <w:u w:val="single"/>
    </w:rPr>
  </w:style>
  <w:style w:type="table" w:styleId="a6">
    <w:name w:val="Table Grid"/>
    <w:basedOn w:val="a1"/>
    <w:uiPriority w:val="59"/>
    <w:rsid w:val="0091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913F95"/>
    <w:pPr>
      <w:widowControl w:val="0"/>
    </w:pPr>
    <w:rPr>
      <w:rFonts w:ascii="Calibri" w:eastAsia="Calibri" w:hAnsi="Calibr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7000147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700014715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Тлеубек</dc:creator>
  <cp:lastModifiedBy>user</cp:lastModifiedBy>
  <cp:revision>5</cp:revision>
  <dcterms:created xsi:type="dcterms:W3CDTF">2018-03-13T09:19:00Z</dcterms:created>
  <dcterms:modified xsi:type="dcterms:W3CDTF">2018-05-26T08:14:00Z</dcterms:modified>
</cp:coreProperties>
</file>