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E11918" w:rsidRPr="00E11918">
        <w:rPr>
          <w:rFonts w:ascii="Times New Roman" w:hAnsi="Times New Roman" w:cs="Times New Roman"/>
          <w:sz w:val="24"/>
          <w:szCs w:val="24"/>
          <w:lang w:val="ru-RU"/>
        </w:rPr>
        <w:t>18</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b/>
          <w:sz w:val="24"/>
          <w:szCs w:val="24"/>
          <w:lang w:val="ru-RU"/>
        </w:rPr>
        <w:t xml:space="preserve">КГП на ПХВ «Восточно-Казахстанский областной онкологический диспансер» УЗ ВКО </w:t>
      </w:r>
      <w:proofErr w:type="spellStart"/>
      <w:r w:rsidRPr="00F40E9B">
        <w:rPr>
          <w:rFonts w:ascii="Times New Roman" w:hAnsi="Times New Roman" w:cs="Times New Roman"/>
          <w:b/>
          <w:sz w:val="24"/>
          <w:szCs w:val="24"/>
          <w:lang w:val="ru-RU"/>
        </w:rPr>
        <w:t>акимата</w:t>
      </w:r>
      <w:proofErr w:type="spellEnd"/>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Pr="00F40E9B">
        <w:rPr>
          <w:rFonts w:ascii="Times New Roman" w:hAnsi="Times New Roman" w:cs="Times New Roman"/>
          <w:sz w:val="24"/>
          <w:szCs w:val="24"/>
          <w:lang w:val="ru-RU"/>
        </w:rPr>
        <w:t xml:space="preserve">главного врача </w:t>
      </w:r>
      <w:proofErr w:type="spellStart"/>
      <w:r>
        <w:rPr>
          <w:rFonts w:ascii="Times New Roman" w:hAnsi="Times New Roman" w:cs="Times New Roman"/>
          <w:sz w:val="24"/>
          <w:szCs w:val="24"/>
          <w:lang w:val="ru-RU"/>
        </w:rPr>
        <w:t>Сагидуллиной</w:t>
      </w:r>
      <w:proofErr w:type="spellEnd"/>
      <w:r>
        <w:rPr>
          <w:rFonts w:ascii="Times New Roman" w:hAnsi="Times New Roman" w:cs="Times New Roman"/>
          <w:sz w:val="24"/>
          <w:szCs w:val="24"/>
          <w:lang w:val="ru-RU"/>
        </w:rPr>
        <w:t xml:space="preserve">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w:t>
      </w:r>
      <w:proofErr w:type="gramEnd"/>
      <w:r w:rsidRPr="00F40E9B">
        <w:rPr>
          <w:rFonts w:ascii="Times New Roman" w:hAnsi="Times New Roman" w:cs="Times New Roman"/>
          <w:color w:val="000000"/>
          <w:sz w:val="24"/>
          <w:szCs w:val="24"/>
          <w:lang w:val="ru-RU"/>
        </w:rPr>
        <w:t xml:space="preserve">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w:t>
      </w:r>
      <w:proofErr w:type="gramStart"/>
      <w:r w:rsidRPr="00F40E9B">
        <w:rPr>
          <w:rFonts w:ascii="Times New Roman" w:hAnsi="Times New Roman" w:cs="Times New Roman"/>
          <w:color w:val="000000"/>
          <w:sz w:val="24"/>
          <w:szCs w:val="24"/>
          <w:lang w:val="ru-RU"/>
        </w:rPr>
        <w:t>утвержденных</w:t>
      </w:r>
      <w:proofErr w:type="gramEnd"/>
      <w:r w:rsidRPr="00F40E9B">
        <w:rPr>
          <w:rFonts w:ascii="Times New Roman" w:hAnsi="Times New Roman" w:cs="Times New Roman"/>
          <w:color w:val="000000"/>
          <w:sz w:val="24"/>
          <w:szCs w:val="24"/>
          <w:lang w:val="ru-RU"/>
        </w:rPr>
        <w:t xml:space="preserve"> постановлением Правительства Республики Казахстан от 30 октября 2009 года № 1729 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 </w:t>
      </w:r>
      <w:proofErr w:type="gramStart"/>
      <w:r w:rsidRPr="00F40E9B">
        <w:rPr>
          <w:rFonts w:ascii="Times New Roman" w:hAnsi="Times New Roman" w:cs="Times New Roman"/>
          <w:color w:val="000000"/>
          <w:sz w:val="24"/>
          <w:szCs w:val="24"/>
          <w:lang w:val="ru-RU"/>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w:t>
      </w:r>
      <w:proofErr w:type="gramStart"/>
      <w:r w:rsidRPr="00F40E9B">
        <w:rPr>
          <w:rFonts w:ascii="Times New Roman" w:hAnsi="Times New Roman" w:cs="Times New Roman"/>
          <w:color w:val="000000"/>
          <w:sz w:val="24"/>
          <w:szCs w:val="24"/>
          <w:lang w:val="ru-RU"/>
        </w:rPr>
        <w:t xml:space="preserve">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proofErr w:type="gramEnd"/>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542358" w:rsidRPr="00401A96" w:rsidRDefault="00542358" w:rsidP="00401A96">
      <w:pPr>
        <w:spacing w:after="0" w:line="240" w:lineRule="auto"/>
        <w:jc w:val="both"/>
        <w:rPr>
          <w:rFonts w:ascii="Times New Roman" w:hAnsi="Times New Roman" w:cs="Times New Roman"/>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proofErr w:type="spellStart"/>
      <w:r w:rsidR="00401A96" w:rsidRPr="00401A96">
        <w:rPr>
          <w:rFonts w:ascii="Times New Roman" w:hAnsi="Times New Roman" w:cs="Times New Roman"/>
          <w:i/>
          <w:color w:val="333333"/>
          <w:sz w:val="24"/>
          <w:szCs w:val="24"/>
        </w:rPr>
        <w:t>KZ</w:t>
      </w:r>
      <w:proofErr w:type="spellEnd"/>
      <w:r w:rsidR="00401A96" w:rsidRPr="00401A96">
        <w:rPr>
          <w:rFonts w:ascii="Times New Roman" w:hAnsi="Times New Roman" w:cs="Times New Roman"/>
          <w:i/>
          <w:color w:val="333333"/>
          <w:sz w:val="24"/>
          <w:szCs w:val="24"/>
          <w:lang w:val="ru-RU"/>
        </w:rPr>
        <w:t>0794809</w:t>
      </w:r>
      <w:r w:rsidR="00401A96" w:rsidRPr="00401A96">
        <w:rPr>
          <w:rFonts w:ascii="Times New Roman" w:hAnsi="Times New Roman" w:cs="Times New Roman"/>
          <w:i/>
          <w:color w:val="333333"/>
          <w:sz w:val="24"/>
          <w:szCs w:val="24"/>
        </w:rPr>
        <w:t>KZT</w:t>
      </w:r>
      <w:r w:rsidR="00401A96" w:rsidRPr="00401A96">
        <w:rPr>
          <w:rFonts w:ascii="Times New Roman" w:hAnsi="Times New Roman" w:cs="Times New Roman"/>
          <w:i/>
          <w:color w:val="333333"/>
          <w:sz w:val="24"/>
          <w:szCs w:val="24"/>
          <w:lang w:val="ru-RU"/>
        </w:rPr>
        <w:t>22031022</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401A96" w:rsidRPr="00401A96">
        <w:rPr>
          <w:rFonts w:ascii="Times New Roman" w:hAnsi="Times New Roman" w:cs="Times New Roman"/>
          <w:i/>
          <w:color w:val="333333"/>
          <w:sz w:val="24"/>
          <w:szCs w:val="24"/>
        </w:rPr>
        <w:t>EURIKZKA</w:t>
      </w:r>
      <w:r w:rsidR="00401A96">
        <w:rPr>
          <w:rFonts w:ascii="Times New Roman" w:hAnsi="Times New Roman" w:cs="Times New Roman"/>
          <w:i/>
          <w:color w:val="333333"/>
          <w:sz w:val="24"/>
          <w:szCs w:val="24"/>
          <w:lang w:val="ru-RU"/>
        </w:rPr>
        <w:t xml:space="preserve">; </w:t>
      </w:r>
      <w:bookmarkStart w:id="3" w:name="_GoBack"/>
      <w:bookmarkEnd w:id="3"/>
      <w:r w:rsidR="00401A96" w:rsidRPr="00401A96">
        <w:rPr>
          <w:rFonts w:ascii="Times New Roman" w:hAnsi="Times New Roman" w:cs="Times New Roman"/>
          <w:i/>
          <w:color w:val="333333"/>
          <w:sz w:val="24"/>
          <w:szCs w:val="24"/>
          <w:lang w:val="ru-RU"/>
        </w:rPr>
        <w:t>АО "Евразийский Банк"</w:t>
      </w:r>
    </w:p>
    <w:p w:rsidR="00542358" w:rsidRPr="00F40E9B" w:rsidRDefault="00542358" w:rsidP="00401A96">
      <w:pPr>
        <w:pStyle w:val="af2"/>
        <w:tabs>
          <w:tab w:val="left" w:pos="675"/>
          <w:tab w:val="left" w:pos="3135"/>
        </w:tabs>
        <w:ind w:firstLine="567"/>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6. Сроки выплат: Заказчик принимает и производит оплату за указанный товар, после предоставления накладной, счета-фактуры, акт пусконаладочных работ, акт обучения персонала на рабочем месте в пределах средств, предусмотренных планами финансирования бюджетных программ на соответствующий финансовый период в течение 30 дней..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7. Необходимые документы, предшествующие оплате: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r w:rsidRPr="00F40E9B">
        <w:rPr>
          <w:rFonts w:ascii="Times New Roman" w:hAnsi="Times New Roman" w:cs="Times New Roman"/>
          <w:color w:val="000000"/>
          <w:sz w:val="24"/>
          <w:szCs w:val="24"/>
          <w:lang w:val="ru-RU"/>
        </w:rPr>
        <w:t>счет-фактура,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Pr="00F40E9B">
        <w:rPr>
          <w:rFonts w:ascii="Times New Roman" w:hAnsi="Times New Roman" w:cs="Times New Roman"/>
          <w:color w:val="000000"/>
          <w:sz w:val="24"/>
          <w:szCs w:val="24"/>
          <w:lang w:val="ru-RU"/>
        </w:rPr>
        <w:t>акт приема-передачи (накладная),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F40E9B">
        <w:rPr>
          <w:rFonts w:ascii="Times New Roman" w:hAnsi="Times New Roman" w:cs="Times New Roman"/>
          <w:color w:val="000000"/>
          <w:sz w:val="24"/>
          <w:szCs w:val="24"/>
          <w:lang w:val="ru-RU"/>
        </w:rPr>
        <w:t>акт пуско-наладочных работ,</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w:t>
      </w:r>
      <w:r w:rsidRPr="00F40E9B">
        <w:rPr>
          <w:rFonts w:ascii="Times New Roman" w:hAnsi="Times New Roman" w:cs="Times New Roman"/>
          <w:color w:val="000000"/>
          <w:sz w:val="24"/>
          <w:szCs w:val="24"/>
          <w:lang w:val="ru-RU"/>
        </w:rPr>
        <w:t>акт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r>
        <w:rPr>
          <w:rFonts w:ascii="Times New Roman" w:hAnsi="Times New Roman" w:cs="Times New Roman"/>
          <w:color w:val="000000"/>
          <w:sz w:val="24"/>
          <w:szCs w:val="24"/>
          <w:lang w:val="ru-RU"/>
        </w:rPr>
        <w:t>________________________________.</w:t>
      </w:r>
      <w:r w:rsidRPr="00F40E9B">
        <w:rPr>
          <w:rFonts w:ascii="Times New Roman" w:hAnsi="Times New Roman" w:cs="Times New Roman"/>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13. Поставка товара осуществляется Поставщиком в соответствии с условиями Заказчика, оговоренными в перечне закупаемых товаров: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1) поставка товара осуществляется в течение 80 календарных дней с момента заключения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медицинская техника является новой и ранее неиспользованной, произведенной не позднее двадцати четырех месяцев к моменту поставки;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14. Поставщик должен поставить товары до пункта назначения: 070000, г. Усть-Каменогорск, улица Серикбаева,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 xml:space="preserve">1) В случае обнаружения несоответствия с договором поставленного товара, не позднее 30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w:t>
      </w:r>
      <w:proofErr w:type="spellStart"/>
      <w:r w:rsidRPr="00F40E9B">
        <w:rPr>
          <w:rFonts w:ascii="Times New Roman" w:hAnsi="Times New Roman" w:cs="Times New Roman"/>
          <w:color w:val="000000"/>
          <w:sz w:val="24"/>
          <w:szCs w:val="24"/>
          <w:lang w:val="ru-RU"/>
        </w:rPr>
        <w:t>допо</w:t>
      </w:r>
      <w:proofErr w:type="spellEnd"/>
      <w:r>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ставить недостающее количество Товара в соответствующей партии и/или Товара соответствующего ассортимента за свой счет, в течение 30 календарных дней с момента предъявления Заказчиком претензии, но в этом случае</w:t>
      </w:r>
      <w:proofErr w:type="gramEnd"/>
      <w:r w:rsidRPr="00F40E9B">
        <w:rPr>
          <w:rFonts w:ascii="Times New Roman" w:hAnsi="Times New Roman" w:cs="Times New Roman"/>
          <w:color w:val="000000"/>
          <w:sz w:val="24"/>
          <w:szCs w:val="24"/>
          <w:lang w:val="ru-RU"/>
        </w:rPr>
        <w:t xml:space="preserve"> соответствующая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 акт пусконаладочных работ, акта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 Датой </w:t>
      </w:r>
      <w:bookmarkStart w:id="4" w:name="OLE_LINK2"/>
      <w:r w:rsidRPr="00F40E9B">
        <w:rPr>
          <w:rFonts w:ascii="Times New Roman" w:hAnsi="Times New Roman" w:cs="Times New Roman"/>
          <w:color w:val="000000"/>
          <w:sz w:val="24"/>
          <w:szCs w:val="24"/>
          <w:lang w:val="ru-RU"/>
        </w:rPr>
        <w:t xml:space="preserve">поставки, </w:t>
      </w:r>
      <w:bookmarkEnd w:id="4"/>
      <w:r w:rsidRPr="00F40E9B">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акта приема-передачи акт пусконаладочных работ, акта обучения персонала на рабочем месте Товара.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 После заключения договора Поставщик предоставляет Заказчику Товар в сроки указанные настоящим Договором,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гарантийное сервисное </w:t>
      </w:r>
      <w:r w:rsidRPr="00F40E9B">
        <w:rPr>
          <w:rFonts w:ascii="Times New Roman" w:hAnsi="Times New Roman" w:cs="Times New Roman"/>
          <w:color w:val="000000"/>
          <w:sz w:val="24"/>
          <w:szCs w:val="24"/>
          <w:lang w:val="ru-RU"/>
        </w:rPr>
        <w:lastRenderedPageBreak/>
        <w:t>обслуживание медицинской техники распространяется на срок 37 месяцев с даты ввода в эксплуатацию медицинской техники.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20. Эта гарантия действительна в 37 месяцев с момента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23. Если Поставщик, получив уведомление, не исправит дефек</w:t>
      </w:r>
      <w:proofErr w:type="gramStart"/>
      <w:r w:rsidRPr="00F40E9B">
        <w:rPr>
          <w:rFonts w:ascii="Times New Roman" w:hAnsi="Times New Roman" w:cs="Times New Roman"/>
          <w:color w:val="000000"/>
          <w:sz w:val="24"/>
          <w:szCs w:val="24"/>
          <w:lang w:val="ru-RU"/>
        </w:rPr>
        <w:t>т(</w:t>
      </w:r>
      <w:proofErr w:type="gramEnd"/>
      <w:r w:rsidRPr="00F40E9B">
        <w:rPr>
          <w:rFonts w:ascii="Times New Roman" w:hAnsi="Times New Roman" w:cs="Times New Roman"/>
          <w:color w:val="000000"/>
          <w:sz w:val="24"/>
          <w:szCs w:val="24"/>
          <w:lang w:val="ru-RU"/>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 xml:space="preserve"> 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 указанным в таблице цен.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w:t>
      </w:r>
      <w:proofErr w:type="gramEnd"/>
      <w:r w:rsidRPr="00F40E9B">
        <w:rPr>
          <w:rFonts w:ascii="Times New Roman" w:hAnsi="Times New Roman" w:cs="Times New Roman"/>
          <w:color w:val="000000"/>
          <w:sz w:val="24"/>
          <w:szCs w:val="24"/>
          <w:lang w:val="ru-RU"/>
        </w:rPr>
        <w:t xml:space="preserve"> </w:t>
      </w:r>
      <w:proofErr w:type="gramStart"/>
      <w:r w:rsidRPr="00F40E9B">
        <w:rPr>
          <w:rFonts w:ascii="Times New Roman" w:hAnsi="Times New Roman" w:cs="Times New Roman"/>
          <w:color w:val="000000"/>
          <w:sz w:val="24"/>
          <w:szCs w:val="24"/>
          <w:lang w:val="ru-RU"/>
        </w:rPr>
        <w:t>размере</w:t>
      </w:r>
      <w:proofErr w:type="gramEnd"/>
      <w:r w:rsidRPr="00F40E9B">
        <w:rPr>
          <w:rFonts w:ascii="Times New Roman" w:hAnsi="Times New Roman" w:cs="Times New Roman"/>
          <w:color w:val="000000"/>
          <w:sz w:val="24"/>
          <w:szCs w:val="24"/>
          <w:lang w:val="ru-RU"/>
        </w:rPr>
        <w:t xml:space="preserve">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Кроме того, за просрочку поставки свыше месяца, Заказчик вправе потребовать от Поставщика оплаты  штрафа в размере 5% от общей суммы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32.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w:t>
      </w:r>
      <w:proofErr w:type="gramEnd"/>
      <w:r w:rsidRPr="00F40E9B">
        <w:rPr>
          <w:rFonts w:ascii="Times New Roman" w:hAnsi="Times New Roman" w:cs="Times New Roman"/>
          <w:color w:val="000000"/>
          <w:sz w:val="24"/>
          <w:szCs w:val="24"/>
          <w:lang w:val="ru-RU"/>
        </w:rPr>
        <w:t xml:space="preserve"> % от общей суммы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4) Поставщик, в случае расторжения настоящего Договора Заказчиком в соответствии с пунктом 32 не вправе требовать оплату за затраты, связанные с расторжением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F40E9B">
        <w:rPr>
          <w:rFonts w:ascii="Times New Roman" w:hAnsi="Times New Roman" w:cs="Times New Roman"/>
          <w:color w:val="000000"/>
          <w:sz w:val="24"/>
          <w:szCs w:val="24"/>
          <w:lang w:val="ru-RU"/>
        </w:rPr>
        <w:t>Договор</w:t>
      </w:r>
      <w:proofErr w:type="gramEnd"/>
      <w:r w:rsidRPr="00F40E9B">
        <w:rPr>
          <w:rFonts w:ascii="Times New Roman" w:hAnsi="Times New Roman" w:cs="Times New Roman"/>
          <w:color w:val="000000"/>
          <w:sz w:val="24"/>
          <w:szCs w:val="24"/>
          <w:lang w:val="ru-RU"/>
        </w:rPr>
        <w:t xml:space="preserve"> может быть расторгнут и в иных случаях предусмотренной законодательством Республики Казахстан.          </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обстоятельств.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F40E9B">
        <w:rPr>
          <w:rFonts w:ascii="Times New Roman" w:hAnsi="Times New Roman" w:cs="Times New Roman"/>
          <w:color w:val="000000"/>
          <w:sz w:val="24"/>
          <w:szCs w:val="24"/>
          <w:lang w:val="ru-RU"/>
        </w:rPr>
        <w:t>несет никакой финансовой обязанности</w:t>
      </w:r>
      <w:proofErr w:type="gramEnd"/>
      <w:r w:rsidRPr="00F40E9B">
        <w:rPr>
          <w:rFonts w:ascii="Times New Roman" w:hAnsi="Times New Roman" w:cs="Times New Roman"/>
          <w:color w:val="000000"/>
          <w:sz w:val="24"/>
          <w:szCs w:val="24"/>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42. Любые изменения и дополнения, также </w:t>
      </w:r>
      <w:proofErr w:type="gramStart"/>
      <w:r w:rsidRPr="00F40E9B">
        <w:rPr>
          <w:rFonts w:ascii="Times New Roman" w:hAnsi="Times New Roman" w:cs="Times New Roman"/>
          <w:color w:val="000000"/>
          <w:sz w:val="24"/>
          <w:szCs w:val="24"/>
          <w:lang w:val="ru-RU"/>
        </w:rPr>
        <w:t>приложении</w:t>
      </w:r>
      <w:proofErr w:type="gramEnd"/>
      <w:r w:rsidRPr="00F40E9B">
        <w:rPr>
          <w:rFonts w:ascii="Times New Roman" w:hAnsi="Times New Roman" w:cs="Times New Roman"/>
          <w:color w:val="000000"/>
          <w:sz w:val="24"/>
          <w:szCs w:val="24"/>
          <w:lang w:val="ru-RU"/>
        </w:rPr>
        <w:t xml:space="preserve"> к Настоящему Договору действительно при условии, если они совершены в письменной форме и подписаны Сторонами.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w:t>
      </w:r>
      <w:r w:rsidRPr="00F40E9B">
        <w:rPr>
          <w:rFonts w:ascii="Times New Roman" w:hAnsi="Times New Roman" w:cs="Times New Roman"/>
          <w:color w:val="000000"/>
          <w:sz w:val="24"/>
          <w:szCs w:val="24"/>
          <w:lang w:val="ru-RU"/>
        </w:rPr>
        <w:lastRenderedPageBreak/>
        <w:t>в случае возникновения в будущем претензий со стороны третьих лиц, урегулируют их самостоятельно.</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45. Договор составляется на государственном и/или русском языках. В случае</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 и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50. Настоящий Договор вступает в силу </w:t>
      </w:r>
      <w:proofErr w:type="gramStart"/>
      <w:r w:rsidRPr="00F40E9B">
        <w:rPr>
          <w:rFonts w:ascii="Times New Roman" w:hAnsi="Times New Roman" w:cs="Times New Roman"/>
          <w:color w:val="000000"/>
          <w:sz w:val="24"/>
          <w:szCs w:val="24"/>
          <w:lang w:val="ru-RU"/>
        </w:rPr>
        <w:t>с даты</w:t>
      </w:r>
      <w:proofErr w:type="gramEnd"/>
      <w:r w:rsidRPr="00F40E9B">
        <w:rPr>
          <w:rFonts w:ascii="Times New Roman" w:hAnsi="Times New Roman" w:cs="Times New Roman"/>
          <w:color w:val="000000"/>
          <w:sz w:val="24"/>
          <w:szCs w:val="24"/>
          <w:lang w:val="ru-RU"/>
        </w:rPr>
        <w:t xml:space="preserve"> его подписания обеими Сторонам</w:t>
      </w:r>
      <w:r w:rsidR="00C16BC0">
        <w:rPr>
          <w:rFonts w:ascii="Times New Roman" w:hAnsi="Times New Roman" w:cs="Times New Roman"/>
          <w:color w:val="000000"/>
          <w:sz w:val="24"/>
          <w:szCs w:val="24"/>
          <w:lang w:val="ru-RU"/>
        </w:rPr>
        <w:t>и и действует до 31 декабря 2018</w:t>
      </w:r>
      <w:r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46. Адреса и реквизиты Сторон:</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r w:rsidRPr="00F40E9B">
        <w:rPr>
          <w:rFonts w:ascii="Times New Roman" w:hAnsi="Times New Roman"/>
          <w:b/>
          <w:sz w:val="24"/>
          <w:szCs w:val="24"/>
          <w:lang w:val="ru-RU"/>
        </w:rPr>
        <w:tab/>
        <w:t>Заказчик:                                                                   Поставщик:</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p>
    <w:p w:rsidR="00542358" w:rsidRPr="00F40E9B" w:rsidRDefault="00542358" w:rsidP="00542358">
      <w:pPr>
        <w:tabs>
          <w:tab w:val="center" w:pos="4819"/>
        </w:tabs>
        <w:spacing w:after="0" w:line="240" w:lineRule="auto"/>
        <w:rPr>
          <w:rFonts w:ascii="Times New Roman" w:hAnsi="Times New Roman" w:cs="Times New Roman"/>
          <w:sz w:val="24"/>
          <w:szCs w:val="24"/>
          <w:lang w:val="ru-RU"/>
        </w:rPr>
      </w:pPr>
      <w:r w:rsidRPr="00F40E9B">
        <w:rPr>
          <w:rFonts w:ascii="Times New Roman" w:hAnsi="Times New Roman" w:cs="Times New Roman"/>
          <w:sz w:val="24"/>
          <w:szCs w:val="24"/>
          <w:lang w:val="ru-RU"/>
        </w:rPr>
        <w:tab/>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1E" w:rsidRDefault="001B441E" w:rsidP="001F0B43">
      <w:pPr>
        <w:spacing w:after="0" w:line="240" w:lineRule="auto"/>
      </w:pPr>
      <w:r>
        <w:separator/>
      </w:r>
    </w:p>
  </w:endnote>
  <w:endnote w:type="continuationSeparator" w:id="0">
    <w:p w:rsidR="001B441E" w:rsidRDefault="001B441E"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1E" w:rsidRDefault="001B441E" w:rsidP="001F0B43">
      <w:pPr>
        <w:spacing w:after="0" w:line="240" w:lineRule="auto"/>
      </w:pPr>
      <w:r>
        <w:separator/>
      </w:r>
    </w:p>
  </w:footnote>
  <w:footnote w:type="continuationSeparator" w:id="0">
    <w:p w:rsidR="001B441E" w:rsidRDefault="001B441E" w:rsidP="001F0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5F"/>
    <w:rsid w:val="000A47BD"/>
    <w:rsid w:val="000C7C53"/>
    <w:rsid w:val="001223F2"/>
    <w:rsid w:val="00181E70"/>
    <w:rsid w:val="001B441E"/>
    <w:rsid w:val="001C0B8B"/>
    <w:rsid w:val="001F0B43"/>
    <w:rsid w:val="00201A25"/>
    <w:rsid w:val="00233322"/>
    <w:rsid w:val="002B2C37"/>
    <w:rsid w:val="002E66AD"/>
    <w:rsid w:val="003B755F"/>
    <w:rsid w:val="003C73E3"/>
    <w:rsid w:val="00401A96"/>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B9BAB-B962-4025-AA5C-467464EF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3525</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12</cp:revision>
  <dcterms:created xsi:type="dcterms:W3CDTF">2017-08-25T09:22:00Z</dcterms:created>
  <dcterms:modified xsi:type="dcterms:W3CDTF">2018-09-12T02:47:00Z</dcterms:modified>
</cp:coreProperties>
</file>