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6E437A" w:rsidRPr="006E437A" w:rsidRDefault="008A556C" w:rsidP="006E437A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6E437A" w:rsidRPr="006E437A">
        <w:rPr>
          <w:bCs/>
          <w:color w:val="000000"/>
        </w:rPr>
        <w:t xml:space="preserve">Приобретение медицинских изделий (расходных материалов, комплектующих) для </w:t>
      </w:r>
      <w:proofErr w:type="spellStart"/>
      <w:r w:rsidR="006E437A" w:rsidRPr="006E437A">
        <w:rPr>
          <w:bCs/>
          <w:color w:val="000000"/>
        </w:rPr>
        <w:t>видеоэндоскопического</w:t>
      </w:r>
      <w:proofErr w:type="spellEnd"/>
      <w:r w:rsidR="006E437A" w:rsidRPr="006E437A">
        <w:rPr>
          <w:bCs/>
          <w:color w:val="000000"/>
        </w:rPr>
        <w:t xml:space="preserve"> комплекса для урологии и гинекологии с принадлежностями OLYMPUS» </w:t>
      </w:r>
    </w:p>
    <w:p w:rsidR="006E437A" w:rsidRDefault="006E437A" w:rsidP="006E437A">
      <w:pPr>
        <w:jc w:val="center"/>
        <w:rPr>
          <w:bCs/>
          <w:color w:val="000000"/>
        </w:rPr>
      </w:pPr>
      <w:r w:rsidRPr="006E437A">
        <w:rPr>
          <w:bCs/>
          <w:color w:val="000000"/>
        </w:rPr>
        <w:t>по объявлению № 33 от 04.05.2020г.</w:t>
      </w:r>
    </w:p>
    <w:p w:rsidR="008A556C" w:rsidRPr="003F2CCF" w:rsidRDefault="008A556C" w:rsidP="006E437A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6E437A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7D13E3">
              <w:rPr>
                <w:b/>
              </w:rPr>
              <w:t>6</w:t>
            </w:r>
            <w:bookmarkStart w:id="0" w:name="_GoBack"/>
            <w:bookmarkEnd w:id="0"/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6E437A">
              <w:rPr>
                <w:b/>
              </w:rPr>
              <w:t>27</w:t>
            </w:r>
            <w:r w:rsidR="000550D0">
              <w:rPr>
                <w:b/>
              </w:rPr>
              <w:t>.0</w:t>
            </w:r>
            <w:r w:rsidR="006E437A">
              <w:rPr>
                <w:b/>
              </w:rPr>
              <w:t>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977"/>
        <w:gridCol w:w="992"/>
        <w:gridCol w:w="1560"/>
        <w:gridCol w:w="1701"/>
      </w:tblGrid>
      <w:tr w:rsidR="008A556C" w:rsidRPr="003F2CCF" w:rsidTr="005E3755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E3755">
        <w:trPr>
          <w:trHeight w:val="31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5E3755" w:rsidRPr="003F2CCF" w:rsidTr="005E3755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27Фр.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462 894,00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462 894,00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27Fr., 2 запорных крана, ротационный.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709 331,00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709 331,00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>Оптический обтуратор 24Fr.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283 137,00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283 137,00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4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Рабочий элемент </w:t>
            </w:r>
            <w:proofErr w:type="spellStart"/>
            <w:r>
              <w:rPr>
                <w:color w:val="000000"/>
              </w:rPr>
              <w:t>резектоскопа</w:t>
            </w:r>
            <w:proofErr w:type="spellEnd"/>
            <w:r>
              <w:rPr>
                <w:color w:val="000000"/>
              </w:rPr>
              <w:t xml:space="preserve">  активный для резекции в соляном растворе.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1 750 129,00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1 750 129,00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5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>Шприц: 150 мл: стеклянная колба.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176 531,00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353 062,00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6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>Адаптер, к шприцу для мочевого пузыря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87 756,00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175 512,00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7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26 Фр.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462 894,00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462 894,00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8</w:t>
            </w:r>
          </w:p>
        </w:tc>
        <w:tc>
          <w:tcPr>
            <w:tcW w:w="3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26Fr., 2 запорных крана, ротационный.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3755" w:rsidRDefault="005E3755" w:rsidP="005E37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709 331,00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Default="005E3755" w:rsidP="005E375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709 331,00</w:t>
            </w:r>
          </w:p>
        </w:tc>
      </w:tr>
      <w:tr w:rsidR="005E3755" w:rsidRPr="003F2CCF" w:rsidTr="005E3755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3F2CCF" w:rsidRDefault="005E3755" w:rsidP="005E3755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55" w:rsidRPr="003F2CCF" w:rsidRDefault="005E3755" w:rsidP="005E3755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755" w:rsidRPr="003F2CCF" w:rsidRDefault="005E3755" w:rsidP="005E3755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755" w:rsidRPr="003F2CCF" w:rsidRDefault="005E3755" w:rsidP="005E3755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755" w:rsidRPr="003F2CCF" w:rsidRDefault="005E3755" w:rsidP="005E3755">
            <w:pPr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3755" w:rsidRPr="003F2CCF" w:rsidRDefault="005E3755" w:rsidP="005E3755">
            <w:pPr>
              <w:jc w:val="right"/>
              <w:rPr>
                <w:b/>
              </w:rPr>
            </w:pPr>
            <w:r w:rsidRPr="005E3755">
              <w:rPr>
                <w:b/>
              </w:rPr>
              <w:t>4 906 290,00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F10820" w:rsidRPr="00F10820">
        <w:rPr>
          <w:bCs/>
          <w:color w:val="000000"/>
        </w:rPr>
        <w:t xml:space="preserve">4 906 290,00 (четыре миллиона девятьсот шесть тысяч двести девяносто </w:t>
      </w:r>
      <w:r w:rsidR="00D15ED9" w:rsidRPr="003F2CCF">
        <w:rPr>
          <w:bCs/>
          <w:color w:val="000000"/>
        </w:rPr>
        <w:t xml:space="preserve">тенге 00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3F2CC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A74CB3" w:rsidRPr="003F2CCF">
        <w:rPr>
          <w:color w:val="000000"/>
          <w:lang w:val="en-US"/>
        </w:rPr>
        <w:t>NOVIRS</w:t>
      </w:r>
      <w:r w:rsidRPr="003F2CCF">
        <w:rPr>
          <w:color w:val="000000"/>
        </w:rPr>
        <w:t>»</w:t>
      </w:r>
      <w:r w:rsidR="00A74CB3" w:rsidRPr="003F2CCF">
        <w:rPr>
          <w:color w:val="000000"/>
        </w:rPr>
        <w:t xml:space="preserve">, </w:t>
      </w:r>
      <w:proofErr w:type="spellStart"/>
      <w:r w:rsidR="00A74CB3" w:rsidRPr="003F2CCF">
        <w:rPr>
          <w:color w:val="000000"/>
        </w:rPr>
        <w:t>г.Алматы</w:t>
      </w:r>
      <w:proofErr w:type="spellEnd"/>
      <w:r w:rsidR="00A74CB3" w:rsidRPr="003F2CCF">
        <w:rPr>
          <w:color w:val="000000"/>
        </w:rPr>
        <w:t xml:space="preserve">, </w:t>
      </w:r>
      <w:proofErr w:type="spellStart"/>
      <w:r w:rsidR="00CD3AC7" w:rsidRPr="003F2CCF">
        <w:rPr>
          <w:color w:val="000000"/>
        </w:rPr>
        <w:t>Медеуский</w:t>
      </w:r>
      <w:proofErr w:type="spellEnd"/>
      <w:r w:rsidR="00CD3AC7" w:rsidRPr="003F2CCF">
        <w:rPr>
          <w:color w:val="000000"/>
        </w:rPr>
        <w:t xml:space="preserve"> район, ул. </w:t>
      </w:r>
      <w:proofErr w:type="spellStart"/>
      <w:r w:rsidR="00CD3AC7" w:rsidRPr="003F2CCF">
        <w:rPr>
          <w:color w:val="000000"/>
        </w:rPr>
        <w:t>Баишева</w:t>
      </w:r>
      <w:proofErr w:type="spellEnd"/>
      <w:r w:rsidR="00CD3AC7" w:rsidRPr="003F2CCF">
        <w:rPr>
          <w:color w:val="000000"/>
        </w:rPr>
        <w:t xml:space="preserve">, д.3а </w:t>
      </w:r>
      <w:r w:rsidRPr="003F2CCF">
        <w:rPr>
          <w:color w:val="000000"/>
        </w:rPr>
        <w:t xml:space="preserve">– </w:t>
      </w:r>
      <w:r w:rsidR="00F10820" w:rsidRPr="00F10820">
        <w:rPr>
          <w:color w:val="000000"/>
        </w:rPr>
        <w:t xml:space="preserve">11.05.2020г. в 12.00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75072C" w:rsidRPr="003F2CCF" w:rsidRDefault="00CD3AC7" w:rsidP="003F2CCF">
      <w:pPr>
        <w:jc w:val="both"/>
        <w:rPr>
          <w:color w:val="000000"/>
        </w:rPr>
      </w:pPr>
      <w:r w:rsidRPr="003F2CCF">
        <w:rPr>
          <w:color w:val="000000"/>
        </w:rPr>
        <w:lastRenderedPageBreak/>
        <w:t>ТОО «</w:t>
      </w:r>
      <w:proofErr w:type="spellStart"/>
      <w:r w:rsidRPr="003F2CCF">
        <w:rPr>
          <w:color w:val="000000"/>
        </w:rPr>
        <w:t>Intra</w:t>
      </w:r>
      <w:proofErr w:type="spellEnd"/>
      <w:r w:rsidRPr="003F2CCF">
        <w:rPr>
          <w:color w:val="000000"/>
        </w:rPr>
        <w:t xml:space="preserve"> </w:t>
      </w:r>
      <w:proofErr w:type="spellStart"/>
      <w:r w:rsidRPr="003F2CCF">
        <w:rPr>
          <w:color w:val="000000"/>
        </w:rPr>
        <w:t>Med</w:t>
      </w:r>
      <w:proofErr w:type="spellEnd"/>
      <w:r w:rsidRPr="003F2CCF">
        <w:rPr>
          <w:color w:val="000000"/>
        </w:rPr>
        <w:t xml:space="preserve">», г. Алматы, </w:t>
      </w:r>
      <w:proofErr w:type="spellStart"/>
      <w:r w:rsidRPr="003F2CCF">
        <w:rPr>
          <w:color w:val="000000"/>
        </w:rPr>
        <w:t>Ауэзовский</w:t>
      </w:r>
      <w:proofErr w:type="spellEnd"/>
      <w:r w:rsidRPr="003F2CCF">
        <w:rPr>
          <w:color w:val="000000"/>
        </w:rPr>
        <w:t xml:space="preserve"> район, Микрорайон 2, д.24, оф.9 – </w:t>
      </w:r>
      <w:r w:rsidR="00F10820" w:rsidRPr="00F10820">
        <w:rPr>
          <w:color w:val="000000"/>
        </w:rPr>
        <w:t>18.05.2020г. в 12.55</w:t>
      </w:r>
      <w:r w:rsidRPr="003F2CCF">
        <w:rPr>
          <w:color w:val="000000"/>
        </w:rPr>
        <w:t xml:space="preserve"> часов, 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</w:t>
      </w:r>
      <w:r w:rsidR="00144E82">
        <w:rPr>
          <w:color w:val="000000"/>
        </w:rPr>
        <w:t>)</w:t>
      </w:r>
      <w:r w:rsidR="0075072C" w:rsidRPr="003F2CCF">
        <w:rPr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371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  <w:gridCol w:w="1985"/>
      </w:tblGrid>
      <w:tr w:rsidR="00417BC7" w:rsidRPr="00F011E9" w:rsidTr="00F011E9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F011E9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BC7" w:rsidRPr="00F011E9" w:rsidRDefault="00417BC7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BC7" w:rsidRPr="00F011E9" w:rsidRDefault="0059233F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r w:rsidRPr="00F011E9">
              <w:rPr>
                <w:b/>
                <w:bCs/>
                <w:color w:val="000000"/>
                <w:lang w:val="en-US"/>
              </w:rPr>
              <w:t>NOVIRS</w:t>
            </w:r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7BC7" w:rsidRPr="00F011E9" w:rsidRDefault="00A74CB3" w:rsidP="00F011E9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ТОО «</w:t>
            </w:r>
            <w:r w:rsidRPr="00F011E9">
              <w:rPr>
                <w:b/>
                <w:bCs/>
                <w:color w:val="000000"/>
                <w:lang w:val="en-US"/>
              </w:rPr>
              <w:t>Intra Med</w:t>
            </w:r>
            <w:r w:rsidRPr="00F011E9">
              <w:rPr>
                <w:b/>
                <w:bCs/>
                <w:color w:val="000000"/>
              </w:rPr>
              <w:t>»</w:t>
            </w:r>
          </w:p>
        </w:tc>
      </w:tr>
      <w:tr w:rsidR="001558EF" w:rsidRPr="00F011E9" w:rsidTr="002D3540">
        <w:trPr>
          <w:trHeight w:val="31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27Фр.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462 500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462 890</w:t>
            </w:r>
          </w:p>
        </w:tc>
      </w:tr>
      <w:tr w:rsidR="001558EF" w:rsidRPr="00F011E9" w:rsidTr="002D3540">
        <w:trPr>
          <w:trHeight w:val="32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27Fr., 2 запорных крана, ротационный.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709 000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</w:pPr>
            <w:r>
              <w:t>709 330</w:t>
            </w:r>
          </w:p>
        </w:tc>
      </w:tr>
      <w:tr w:rsidR="001558EF" w:rsidRPr="00F011E9" w:rsidTr="002D3540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>Оптический обтуратор 24Fr.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283 000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</w:pPr>
            <w:r>
              <w:t>283 130</w:t>
            </w:r>
          </w:p>
        </w:tc>
      </w:tr>
      <w:tr w:rsidR="001558EF" w:rsidRPr="00F011E9" w:rsidTr="002D3540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Рабочий элемент </w:t>
            </w:r>
            <w:proofErr w:type="spellStart"/>
            <w:r>
              <w:rPr>
                <w:color w:val="000000"/>
              </w:rPr>
              <w:t>резектоскопа</w:t>
            </w:r>
            <w:proofErr w:type="spellEnd"/>
            <w:r>
              <w:rPr>
                <w:color w:val="000000"/>
              </w:rPr>
              <w:t xml:space="preserve">  активный для резекции в соляном растворе.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1 750 000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</w:pPr>
            <w:r>
              <w:t>1 750 120</w:t>
            </w:r>
          </w:p>
        </w:tc>
      </w:tr>
      <w:tr w:rsidR="001558EF" w:rsidRPr="00F011E9" w:rsidTr="002D3540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>Шприц: 150 мл: стеклянная колба.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176 000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</w:pPr>
            <w:r>
              <w:t>176 530</w:t>
            </w:r>
          </w:p>
        </w:tc>
      </w:tr>
      <w:tr w:rsidR="001558EF" w:rsidRPr="00F011E9" w:rsidTr="002D3540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>Адаптер, к шприцу для мочевого пузыря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87 500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</w:pPr>
            <w:r>
              <w:t>87 750</w:t>
            </w:r>
          </w:p>
        </w:tc>
      </w:tr>
      <w:tr w:rsidR="001558EF" w:rsidRPr="00F011E9" w:rsidTr="002D3540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>Внутренний тубус, включая стандартный обтуратор для резекционного тубуса 26 Фр.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462 500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</w:pPr>
            <w:r>
              <w:t>462 890</w:t>
            </w:r>
          </w:p>
        </w:tc>
      </w:tr>
      <w:tr w:rsidR="001558EF" w:rsidRPr="00F011E9" w:rsidTr="002D3540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Pr="00F011E9" w:rsidRDefault="001558EF" w:rsidP="001558EF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58EF" w:rsidRDefault="001558EF" w:rsidP="001558EF">
            <w:pPr>
              <w:rPr>
                <w:color w:val="000000"/>
              </w:rPr>
            </w:pPr>
            <w:r>
              <w:rPr>
                <w:color w:val="000000"/>
              </w:rPr>
              <w:t>Наружный тубус, резекционный, 26Fr., 2 запорных крана, ротационный.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EF" w:rsidRPr="003F2CCF" w:rsidRDefault="001558EF" w:rsidP="001558EF">
            <w:pPr>
              <w:jc w:val="center"/>
            </w:pPr>
            <w:r>
              <w:t>709 200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8EF" w:rsidRPr="003F2CCF" w:rsidRDefault="001558EF" w:rsidP="001558EF">
            <w:pPr>
              <w:jc w:val="center"/>
            </w:pPr>
            <w:r>
              <w:t>709 330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Pr="00E82DB2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0550D0" w:rsidRPr="00AE5475" w:rsidRDefault="000550D0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AE5475">
        <w:rPr>
          <w:color w:val="000000"/>
          <w:spacing w:val="2"/>
          <w:shd w:val="clear" w:color="auto" w:fill="FFFFFF"/>
        </w:rPr>
        <w:t>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3F2CCF">
        <w:rPr>
          <w:color w:val="000000"/>
        </w:rPr>
        <w:t>ТОО «</w:t>
      </w:r>
      <w:r w:rsidRPr="003F2CCF">
        <w:rPr>
          <w:color w:val="000000"/>
          <w:lang w:val="en-US"/>
        </w:rPr>
        <w:t>NOVIRS</w:t>
      </w:r>
      <w:r w:rsidRPr="003F2CCF">
        <w:rPr>
          <w:color w:val="000000"/>
        </w:rPr>
        <w:t xml:space="preserve">», </w:t>
      </w:r>
      <w:proofErr w:type="spellStart"/>
      <w:r w:rsidRPr="003F2CCF">
        <w:rPr>
          <w:color w:val="000000"/>
        </w:rPr>
        <w:t>г.Алматы</w:t>
      </w:r>
      <w:proofErr w:type="spellEnd"/>
      <w:r w:rsidRPr="003F2CCF">
        <w:rPr>
          <w:color w:val="000000"/>
        </w:rPr>
        <w:t xml:space="preserve">, </w:t>
      </w:r>
      <w:proofErr w:type="spellStart"/>
      <w:r w:rsidRPr="003F2CCF">
        <w:rPr>
          <w:color w:val="000000"/>
        </w:rPr>
        <w:t>Медеуский</w:t>
      </w:r>
      <w:proofErr w:type="spellEnd"/>
      <w:r w:rsidRPr="003F2CCF">
        <w:rPr>
          <w:color w:val="000000"/>
        </w:rPr>
        <w:t xml:space="preserve"> район, ул. </w:t>
      </w:r>
      <w:proofErr w:type="spellStart"/>
      <w:r w:rsidRPr="003F2CCF">
        <w:rPr>
          <w:color w:val="000000"/>
        </w:rPr>
        <w:t>Баишева</w:t>
      </w:r>
      <w:proofErr w:type="spellEnd"/>
      <w:r w:rsidRPr="003F2CCF">
        <w:rPr>
          <w:color w:val="000000"/>
        </w:rPr>
        <w:t>, д.3а</w:t>
      </w:r>
      <w:r>
        <w:rPr>
          <w:color w:val="000000"/>
          <w:spacing w:val="2"/>
          <w:shd w:val="clear" w:color="auto" w:fill="FFFFFF"/>
        </w:rPr>
        <w:t xml:space="preserve">, </w:t>
      </w:r>
      <w:r w:rsidRPr="005251A0">
        <w:rPr>
          <w:color w:val="000000"/>
          <w:spacing w:val="2"/>
          <w:shd w:val="clear" w:color="auto" w:fill="FFFFFF"/>
        </w:rPr>
        <w:t>признан победителем по лотам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011E9">
        <w:rPr>
          <w:color w:val="000000"/>
          <w:spacing w:val="2"/>
          <w:shd w:val="clear" w:color="auto" w:fill="FFFFFF"/>
        </w:rPr>
        <w:t>1</w:t>
      </w:r>
      <w:r w:rsidR="001558EF">
        <w:rPr>
          <w:color w:val="000000"/>
          <w:spacing w:val="2"/>
          <w:shd w:val="clear" w:color="auto" w:fill="FFFFFF"/>
        </w:rPr>
        <w:t>-8</w:t>
      </w:r>
      <w:r>
        <w:rPr>
          <w:color w:val="000000"/>
          <w:spacing w:val="2"/>
          <w:shd w:val="clear" w:color="auto" w:fill="FFFFFF"/>
        </w:rPr>
        <w:t xml:space="preserve"> - </w:t>
      </w:r>
      <w:r w:rsidRPr="007A707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>
        <w:rPr>
          <w:color w:val="000000" w:themeColor="text1"/>
          <w:spacing w:val="2"/>
          <w:shd w:val="clear" w:color="auto" w:fill="FFFFFF"/>
        </w:rPr>
        <w:t>85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0C3181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0C3181">
        <w:rPr>
          <w:rStyle w:val="a5"/>
          <w:bdr w:val="none" w:sz="0" w:space="0" w:color="auto" w:frame="1"/>
          <w:shd w:val="clear" w:color="auto" w:fill="FFFFFF"/>
        </w:rPr>
        <w:t xml:space="preserve">Признать победителем закуп по лотам № </w:t>
      </w:r>
      <w:r w:rsidR="00F011E9">
        <w:rPr>
          <w:color w:val="000000"/>
          <w:shd w:val="clear" w:color="auto" w:fill="FFFFFF"/>
        </w:rPr>
        <w:t>1-</w:t>
      </w:r>
      <w:r w:rsidR="001558EF">
        <w:rPr>
          <w:color w:val="000000"/>
          <w:shd w:val="clear" w:color="auto" w:fill="FFFFFF"/>
        </w:rPr>
        <w:t>8</w:t>
      </w:r>
      <w:r w:rsidRPr="000C3181">
        <w:rPr>
          <w:color w:val="000000"/>
          <w:shd w:val="clear" w:color="auto" w:fill="FFFFFF"/>
        </w:rPr>
        <w:t xml:space="preserve"> </w:t>
      </w:r>
      <w:r w:rsidR="008C6037" w:rsidRPr="003F2CCF">
        <w:rPr>
          <w:color w:val="000000"/>
        </w:rPr>
        <w:t>ТОО «</w:t>
      </w:r>
      <w:r w:rsidR="008C6037" w:rsidRPr="003F2CCF">
        <w:rPr>
          <w:color w:val="000000"/>
          <w:lang w:val="en-US"/>
        </w:rPr>
        <w:t>NOVIRS</w:t>
      </w:r>
      <w:r w:rsidR="008C6037" w:rsidRPr="003F2CCF">
        <w:rPr>
          <w:color w:val="000000"/>
        </w:rPr>
        <w:t>»</w:t>
      </w:r>
      <w:r w:rsidRPr="000C3181">
        <w:rPr>
          <w:color w:val="000000"/>
          <w:spacing w:val="2"/>
          <w:shd w:val="clear" w:color="auto" w:fill="FFFFFF"/>
        </w:rPr>
        <w:t xml:space="preserve">, и заключить договор на сумму </w:t>
      </w:r>
      <w:r w:rsidR="001558EF">
        <w:rPr>
          <w:color w:val="000000"/>
          <w:spacing w:val="2"/>
          <w:shd w:val="clear" w:color="auto" w:fill="FFFFFF"/>
        </w:rPr>
        <w:t>4 903 200</w:t>
      </w:r>
      <w:r w:rsidRPr="000C3181">
        <w:rPr>
          <w:color w:val="000000"/>
          <w:spacing w:val="2"/>
          <w:shd w:val="clear" w:color="auto" w:fill="FFFFFF"/>
        </w:rPr>
        <w:t>,00 тенге;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1558EF" w:rsidRDefault="001558EF" w:rsidP="001558EF">
      <w:r>
        <w:t>Члены комиссии:</w:t>
      </w:r>
    </w:p>
    <w:p w:rsidR="001558EF" w:rsidRDefault="001558EF" w:rsidP="001558EF">
      <w:proofErr w:type="spellStart"/>
      <w:r>
        <w:t>Мукажанов</w:t>
      </w:r>
      <w:proofErr w:type="spellEnd"/>
      <w:r>
        <w:t xml:space="preserve"> А.Т.</w:t>
      </w:r>
    </w:p>
    <w:p w:rsidR="001558EF" w:rsidRDefault="001558EF" w:rsidP="001558EF">
      <w:proofErr w:type="spellStart"/>
      <w:r>
        <w:lastRenderedPageBreak/>
        <w:t>Бабиев</w:t>
      </w:r>
      <w:proofErr w:type="spellEnd"/>
      <w:r>
        <w:t xml:space="preserve"> Б.Е.</w:t>
      </w:r>
    </w:p>
    <w:p w:rsidR="001558EF" w:rsidRDefault="001558EF" w:rsidP="001558EF">
      <w:proofErr w:type="spellStart"/>
      <w:r>
        <w:t>Умурзаков</w:t>
      </w:r>
      <w:proofErr w:type="spellEnd"/>
      <w:r>
        <w:t xml:space="preserve"> Х.Т.</w:t>
      </w:r>
    </w:p>
    <w:p w:rsidR="001558EF" w:rsidRDefault="001558EF" w:rsidP="001558EF">
      <w:proofErr w:type="spellStart"/>
      <w:r>
        <w:t>Есмуратова</w:t>
      </w:r>
      <w:proofErr w:type="spellEnd"/>
      <w:r>
        <w:t xml:space="preserve"> М.Т.</w:t>
      </w:r>
    </w:p>
    <w:p w:rsidR="001558EF" w:rsidRDefault="001558EF" w:rsidP="001558EF">
      <w:proofErr w:type="spellStart"/>
      <w:r>
        <w:t>Кайсарулы</w:t>
      </w:r>
      <w:proofErr w:type="spellEnd"/>
      <w:r>
        <w:t xml:space="preserve"> Т.</w:t>
      </w:r>
    </w:p>
    <w:p w:rsidR="001558EF" w:rsidRDefault="001558EF" w:rsidP="001558EF">
      <w:proofErr w:type="spellStart"/>
      <w:r>
        <w:t>Нурлан</w:t>
      </w:r>
      <w:proofErr w:type="spellEnd"/>
      <w:r>
        <w:t xml:space="preserve"> А.</w:t>
      </w:r>
    </w:p>
    <w:p w:rsidR="001558EF" w:rsidRDefault="001558EF" w:rsidP="001558EF"/>
    <w:p w:rsidR="001558EF" w:rsidRDefault="001558EF" w:rsidP="001558EF"/>
    <w:p w:rsidR="001558EF" w:rsidRDefault="001558EF" w:rsidP="001558EF">
      <w:r>
        <w:t xml:space="preserve">Секретарь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С. </w:t>
      </w:r>
      <w:proofErr w:type="spellStart"/>
      <w:r>
        <w:t>Бейсенова</w:t>
      </w:r>
      <w:proofErr w:type="spellEnd"/>
    </w:p>
    <w:p w:rsidR="00B77306" w:rsidRPr="003F2CCF" w:rsidRDefault="00B77306" w:rsidP="001558EF"/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7BA7"/>
    <w:rsid w:val="000517A4"/>
    <w:rsid w:val="000550D0"/>
    <w:rsid w:val="0005611C"/>
    <w:rsid w:val="0008351B"/>
    <w:rsid w:val="00144E82"/>
    <w:rsid w:val="001558EF"/>
    <w:rsid w:val="001E0FE4"/>
    <w:rsid w:val="00244D6E"/>
    <w:rsid w:val="00333C80"/>
    <w:rsid w:val="003830BD"/>
    <w:rsid w:val="003F2CCF"/>
    <w:rsid w:val="00417BC7"/>
    <w:rsid w:val="004E536F"/>
    <w:rsid w:val="00526641"/>
    <w:rsid w:val="0055039E"/>
    <w:rsid w:val="0059233F"/>
    <w:rsid w:val="005D453F"/>
    <w:rsid w:val="005E3755"/>
    <w:rsid w:val="006E437A"/>
    <w:rsid w:val="0075072C"/>
    <w:rsid w:val="007D13E3"/>
    <w:rsid w:val="008A556C"/>
    <w:rsid w:val="008C2BEA"/>
    <w:rsid w:val="008C6037"/>
    <w:rsid w:val="00A20466"/>
    <w:rsid w:val="00A74CB3"/>
    <w:rsid w:val="00B34726"/>
    <w:rsid w:val="00B77306"/>
    <w:rsid w:val="00B9187A"/>
    <w:rsid w:val="00BE5D41"/>
    <w:rsid w:val="00C312A7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1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A4F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2020-04-09T10:43:00Z</cp:lastPrinted>
  <dcterms:created xsi:type="dcterms:W3CDTF">2020-05-27T03:41:00Z</dcterms:created>
  <dcterms:modified xsi:type="dcterms:W3CDTF">2020-05-28T02:51:00Z</dcterms:modified>
</cp:coreProperties>
</file>