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Pr="00F93B25">
        <w:rPr>
          <w:color w:val="000000"/>
        </w:rPr>
        <w:t>Приоб</w:t>
      </w:r>
      <w:r w:rsidR="00AF2F7A">
        <w:rPr>
          <w:color w:val="000000"/>
        </w:rPr>
        <w:t xml:space="preserve">ретение </w:t>
      </w:r>
      <w:r w:rsidRPr="00F93B25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AE4BED">
        <w:t>59</w:t>
      </w:r>
      <w:r w:rsidRPr="00064CBD">
        <w:t xml:space="preserve"> от </w:t>
      </w:r>
      <w:r w:rsidR="00AE4BED">
        <w:t>19</w:t>
      </w:r>
      <w:r w:rsidRPr="00064CBD">
        <w:t>.</w:t>
      </w:r>
      <w:r w:rsidRPr="005C77CF">
        <w:t>0</w:t>
      </w:r>
      <w:r w:rsidR="00AE4BED">
        <w:t>8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1368EA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0A331E">
              <w:rPr>
                <w:b/>
              </w:rPr>
              <w:t>16</w:t>
            </w:r>
            <w:r w:rsidR="000A331E" w:rsidRPr="00064CBD">
              <w:rPr>
                <w:b/>
              </w:rPr>
              <w:t>.</w:t>
            </w:r>
            <w:r w:rsidR="000A331E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0A331E">
              <w:rPr>
                <w:b/>
              </w:rPr>
              <w:t>2</w:t>
            </w:r>
            <w:r w:rsidR="000A331E">
              <w:rPr>
                <w:b/>
              </w:rPr>
              <w:t>7</w:t>
            </w:r>
            <w:r w:rsidR="000A331E" w:rsidRPr="00064CBD">
              <w:rPr>
                <w:b/>
              </w:rPr>
              <w:t>.</w:t>
            </w:r>
            <w:r w:rsidR="000A331E">
              <w:rPr>
                <w:b/>
              </w:rPr>
              <w:t>08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Pr="00AF2F7A">
        <w:rPr>
          <w:color w:val="000000"/>
        </w:rPr>
        <w:t xml:space="preserve">Приобретение медицинских изделий» по объявлению № </w:t>
      </w:r>
      <w:r w:rsidR="00A1180E" w:rsidRPr="00AF2F7A">
        <w:rPr>
          <w:color w:val="000000"/>
        </w:rPr>
        <w:t>59</w:t>
      </w:r>
      <w:r w:rsidRPr="00AF2F7A">
        <w:rPr>
          <w:color w:val="000000"/>
        </w:rPr>
        <w:t xml:space="preserve"> от </w:t>
      </w:r>
      <w:r w:rsidR="00A1180E" w:rsidRPr="00AF2F7A">
        <w:rPr>
          <w:color w:val="000000"/>
        </w:rPr>
        <w:t>19</w:t>
      </w:r>
      <w:r w:rsidRPr="00AF2F7A">
        <w:rPr>
          <w:color w:val="000000"/>
        </w:rPr>
        <w:t>.0</w:t>
      </w:r>
      <w:r w:rsidR="00A1180E" w:rsidRPr="00AF2F7A">
        <w:rPr>
          <w:color w:val="000000"/>
        </w:rPr>
        <w:t>8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286"/>
        <w:gridCol w:w="5529"/>
        <w:gridCol w:w="1134"/>
        <w:gridCol w:w="1275"/>
        <w:gridCol w:w="1843"/>
        <w:gridCol w:w="1701"/>
      </w:tblGrid>
      <w:tr w:rsidR="00D82121" w:rsidRPr="00C034E5" w:rsidTr="00753520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034E5">
              <w:rPr>
                <w:b/>
                <w:bCs/>
                <w:sz w:val="18"/>
                <w:szCs w:val="18"/>
              </w:rPr>
              <w:t xml:space="preserve">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1F4699" w:rsidRPr="00C034E5" w:rsidTr="001F4699">
        <w:trPr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699" w:rsidRPr="00C034E5" w:rsidRDefault="001F4699" w:rsidP="001F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</w:tr>
      <w:tr w:rsidR="001F4699" w:rsidRPr="00C034E5" w:rsidTr="001F4699">
        <w:trPr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99" w:rsidRPr="00C034E5" w:rsidRDefault="001F4699" w:rsidP="001F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Диагностические реагенты для Автоматического иммуноанализатора iFlash-1800 закрытого типа</w:t>
            </w:r>
          </w:p>
        </w:tc>
      </w:tr>
      <w:tr w:rsidR="00656CD7" w:rsidRPr="00C034E5" w:rsidTr="00753520">
        <w:trPr>
          <w:trHeight w:val="3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D7" w:rsidRPr="00C034E5" w:rsidRDefault="00656CD7" w:rsidP="00656CD7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Тест набор для определения общий простатспецифического антигена (общий-ПСА)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 для определения общий простатспецифического антигена (общий-ПСА). В одном наборе 2 флакона по 50 тестов в наборе. Для ИХЛ анализатора iFlash 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192 224,00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768 896,00</w:t>
            </w:r>
          </w:p>
        </w:tc>
      </w:tr>
      <w:tr w:rsidR="00656CD7" w:rsidRPr="00C034E5" w:rsidTr="00753520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D7" w:rsidRPr="00C034E5" w:rsidRDefault="00656CD7" w:rsidP="00656CD7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Тест набор для определения антител к HBsAg вируса гепатита B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 для определения антител к HBsAg вируса гепатита В одном наборе 2 флакона по 50 тестов в наборе. Для ИХЛ анализатора iFlash 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107 136,00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1 607 040,00</w:t>
            </w:r>
          </w:p>
        </w:tc>
      </w:tr>
      <w:tr w:rsidR="00656CD7" w:rsidRPr="00C034E5" w:rsidTr="00753520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D7" w:rsidRPr="00C034E5" w:rsidRDefault="00656CD7" w:rsidP="00656CD7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Тест набор для определения суммарных антител к вирусу гепатита C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D7" w:rsidRPr="00B8156C" w:rsidRDefault="00656CD7" w:rsidP="00656CD7">
            <w:pPr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 для определения суммарных антител к вирусу гепатита C. В одном наборе 2 флакона по 50 тестов в наборе. Для ИХЛ анализатора iFlash 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набор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656CD7">
            <w:pPr>
              <w:jc w:val="center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156 764,00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D7" w:rsidRPr="00B8156C" w:rsidRDefault="00656CD7" w:rsidP="00753520">
            <w:pPr>
              <w:jc w:val="right"/>
              <w:rPr>
                <w:sz w:val="22"/>
                <w:szCs w:val="22"/>
              </w:rPr>
            </w:pPr>
            <w:r w:rsidRPr="00B8156C">
              <w:rPr>
                <w:sz w:val="22"/>
                <w:szCs w:val="22"/>
              </w:rPr>
              <w:t>2 351 460,00</w:t>
            </w:r>
          </w:p>
        </w:tc>
      </w:tr>
      <w:tr w:rsidR="00D82121" w:rsidRPr="00C034E5" w:rsidTr="00753520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21" w:rsidRPr="00C034E5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B001F7" w:rsidRDefault="00D82121" w:rsidP="00D82121">
            <w:pPr>
              <w:rPr>
                <w:b/>
                <w:bCs/>
                <w:sz w:val="22"/>
                <w:szCs w:val="22"/>
              </w:rPr>
            </w:pPr>
            <w:r w:rsidRPr="00B001F7">
              <w:rPr>
                <w:b/>
                <w:bCs/>
                <w:sz w:val="22"/>
                <w:szCs w:val="22"/>
              </w:rPr>
              <w:t>Сумма закупа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B001F7" w:rsidRDefault="00656CD7" w:rsidP="00656CD7">
            <w:pPr>
              <w:jc w:val="right"/>
              <w:rPr>
                <w:b/>
                <w:bCs/>
                <w:sz w:val="22"/>
                <w:szCs w:val="22"/>
              </w:rPr>
            </w:pPr>
            <w:r w:rsidRPr="00B001F7">
              <w:rPr>
                <w:b/>
                <w:bCs/>
                <w:sz w:val="22"/>
                <w:szCs w:val="22"/>
              </w:rPr>
              <w:t>4 727 396,00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9B1AE7" w:rsidRPr="00753520">
        <w:rPr>
          <w:color w:val="000000"/>
        </w:rPr>
        <w:t>ШығысМедТрейд</w:t>
      </w:r>
      <w:r w:rsidR="00CF24F4" w:rsidRPr="00753520">
        <w:rPr>
          <w:color w:val="000000"/>
        </w:rPr>
        <w:t xml:space="preserve">», </w:t>
      </w:r>
      <w:r w:rsidRPr="00753520">
        <w:rPr>
          <w:color w:val="000000"/>
        </w:rPr>
        <w:t>г.</w:t>
      </w:r>
      <w:r w:rsidR="002A67A2" w:rsidRPr="00753520">
        <w:rPr>
          <w:color w:val="000000"/>
        </w:rPr>
        <w:t>Усть-Каменогорск,</w:t>
      </w:r>
      <w:r w:rsidR="001C6E27" w:rsidRPr="00753520">
        <w:rPr>
          <w:color w:val="000000"/>
        </w:rPr>
        <w:t xml:space="preserve"> улица</w:t>
      </w:r>
      <w:r w:rsidR="002A67A2" w:rsidRPr="00753520">
        <w:rPr>
          <w:color w:val="000000"/>
        </w:rPr>
        <w:t xml:space="preserve"> Добролюбова 39/2</w:t>
      </w:r>
      <w:r w:rsidRPr="00753520">
        <w:rPr>
          <w:color w:val="000000"/>
        </w:rPr>
        <w:t xml:space="preserve">– </w:t>
      </w:r>
      <w:r w:rsidR="001C6E27" w:rsidRPr="00753520">
        <w:rPr>
          <w:color w:val="000000"/>
        </w:rPr>
        <w:t>26</w:t>
      </w:r>
      <w:r w:rsidR="002A67A2" w:rsidRPr="00753520">
        <w:rPr>
          <w:color w:val="000000"/>
        </w:rPr>
        <w:t>.08</w:t>
      </w:r>
      <w:r w:rsidRPr="00753520">
        <w:rPr>
          <w:color w:val="000000"/>
        </w:rPr>
        <w:t>.202</w:t>
      </w:r>
      <w:r w:rsidR="007078C5" w:rsidRPr="00753520">
        <w:rPr>
          <w:color w:val="000000"/>
        </w:rPr>
        <w:t>4г. в 15</w:t>
      </w:r>
      <w:r w:rsidRPr="00753520">
        <w:rPr>
          <w:color w:val="000000"/>
        </w:rPr>
        <w:t>.</w:t>
      </w:r>
      <w:r w:rsidR="001C6E27" w:rsidRPr="00753520">
        <w:rPr>
          <w:color w:val="000000"/>
        </w:rPr>
        <w:t>12</w:t>
      </w:r>
      <w:r w:rsidR="00C77016" w:rsidRPr="00753520">
        <w:rPr>
          <w:color w:val="000000"/>
        </w:rPr>
        <w:t xml:space="preserve"> часов.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lastRenderedPageBreak/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Pr="00753520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Pr="00753520" w:rsidRDefault="00F77203" w:rsidP="00A47420">
      <w:pPr>
        <w:pStyle w:val="a3"/>
        <w:numPr>
          <w:ilvl w:val="0"/>
          <w:numId w:val="3"/>
        </w:numPr>
        <w:ind w:left="851" w:hanging="284"/>
        <w:jc w:val="both"/>
        <w:rPr>
          <w:color w:val="000000"/>
        </w:rPr>
      </w:pPr>
      <w:r w:rsidRPr="00753520">
        <w:rPr>
          <w:color w:val="000000"/>
        </w:rPr>
        <w:t>Согласно п.78</w:t>
      </w:r>
      <w:r w:rsidR="00844800" w:rsidRPr="00753520">
        <w:rPr>
          <w:color w:val="000000"/>
        </w:rPr>
        <w:t xml:space="preserve"> Правил </w:t>
      </w:r>
      <w:r w:rsidRPr="00753520">
        <w:rPr>
          <w:color w:val="000000"/>
        </w:rPr>
        <w:t>при соответствии документов п.80</w:t>
      </w:r>
      <w:r w:rsidR="00844800" w:rsidRPr="00753520">
        <w:rPr>
          <w:color w:val="000000"/>
        </w:rPr>
        <w:t xml:space="preserve"> Правил, признать выигрышной заявкой ТОО «</w:t>
      </w:r>
      <w:r w:rsidR="00757F11" w:rsidRPr="00753520">
        <w:rPr>
          <w:color w:val="000000"/>
        </w:rPr>
        <w:t>ШыгысМедТрейд» по лотам № 1-3.</w:t>
      </w:r>
    </w:p>
    <w:p w:rsidR="009B1AE7" w:rsidRPr="00753520" w:rsidRDefault="009B1AE7" w:rsidP="009B1AE7">
      <w:pPr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ТОО «ШығысМедТрейд»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победителем закупки по лот</w:t>
      </w:r>
      <w:r w:rsidRPr="00753520">
        <w:t>ам</w:t>
      </w:r>
      <w:r w:rsidRPr="00753520">
        <w:t xml:space="preserve"> № 1</w:t>
      </w:r>
      <w:r w:rsidRPr="00753520">
        <w:t>-</w:t>
      </w:r>
      <w:r w:rsidRPr="00753520">
        <w:t>3</w:t>
      </w:r>
      <w:r w:rsidRPr="00753520">
        <w:t>.</w:t>
      </w:r>
    </w:p>
    <w:p w:rsidR="00844800" w:rsidRPr="00753520" w:rsidRDefault="00041E26" w:rsidP="0036476B">
      <w:pPr>
        <w:tabs>
          <w:tab w:val="left" w:pos="567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2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844800" w:rsidRPr="00753520" w:rsidRDefault="00844800" w:rsidP="00F77203">
      <w:pPr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- ТОО </w:t>
      </w:r>
      <w:r w:rsidR="000F1278" w:rsidRPr="00753520">
        <w:rPr>
          <w:color w:val="000000"/>
        </w:rPr>
        <w:t>«</w:t>
      </w:r>
      <w:r w:rsidR="009B1AE7" w:rsidRPr="00753520">
        <w:rPr>
          <w:color w:val="000000"/>
        </w:rPr>
        <w:t>ШығысМедТрейд</w:t>
      </w:r>
      <w:r w:rsidR="00F6278F" w:rsidRPr="00753520">
        <w:rPr>
          <w:color w:val="000000"/>
        </w:rPr>
        <w:t>»</w:t>
      </w:r>
      <w:r w:rsidR="00CF24F4" w:rsidRPr="00753520">
        <w:rPr>
          <w:color w:val="000000"/>
        </w:rPr>
        <w:t>,</w:t>
      </w:r>
      <w:r w:rsidR="00F6278F" w:rsidRPr="00753520">
        <w:rPr>
          <w:color w:val="000000"/>
        </w:rPr>
        <w:t xml:space="preserve"> г.Усть-Каменогорск, улица Добролюбова 39/2</w:t>
      </w:r>
      <w:r w:rsidRPr="00753520">
        <w:rPr>
          <w:color w:val="000000"/>
        </w:rPr>
        <w:t xml:space="preserve">, цена договора </w:t>
      </w:r>
      <w:r w:rsidR="00D94D61" w:rsidRPr="00753520">
        <w:rPr>
          <w:bCs/>
        </w:rPr>
        <w:t>4 727 396,00</w:t>
      </w:r>
      <w:r w:rsidRPr="00753520">
        <w:rPr>
          <w:color w:val="000000"/>
        </w:rPr>
        <w:t xml:space="preserve">,00 </w:t>
      </w:r>
      <w:r w:rsidR="00F77203" w:rsidRPr="00753520">
        <w:rPr>
          <w:color w:val="000000"/>
        </w:rPr>
        <w:t>тенге.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844800" w:rsidRPr="00753520" w:rsidTr="007466B3">
        <w:trPr>
          <w:trHeight w:val="476"/>
        </w:trPr>
        <w:tc>
          <w:tcPr>
            <w:tcW w:w="7505" w:type="dxa"/>
            <w:gridSpan w:val="2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Корженко О.О.</w:t>
            </w: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A4" w:rsidRDefault="00BA6FA4" w:rsidP="00AC115E">
      <w:r>
        <w:separator/>
      </w:r>
    </w:p>
  </w:endnote>
  <w:endnote w:type="continuationSeparator" w:id="0">
    <w:p w:rsidR="00BA6FA4" w:rsidRDefault="00BA6FA4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A4" w:rsidRDefault="00BA6FA4" w:rsidP="00AC115E">
      <w:r>
        <w:separator/>
      </w:r>
    </w:p>
  </w:footnote>
  <w:footnote w:type="continuationSeparator" w:id="0">
    <w:p w:rsidR="00BA6FA4" w:rsidRDefault="00BA6FA4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6E39"/>
    <w:rsid w:val="000A331E"/>
    <w:rsid w:val="000E3366"/>
    <w:rsid w:val="000F1278"/>
    <w:rsid w:val="001368EA"/>
    <w:rsid w:val="0016691F"/>
    <w:rsid w:val="00172F4A"/>
    <w:rsid w:val="0017543B"/>
    <w:rsid w:val="001C6E27"/>
    <w:rsid w:val="001D6B57"/>
    <w:rsid w:val="001F4699"/>
    <w:rsid w:val="002134BC"/>
    <w:rsid w:val="00292085"/>
    <w:rsid w:val="002A67A2"/>
    <w:rsid w:val="00307CF8"/>
    <w:rsid w:val="003259F6"/>
    <w:rsid w:val="0036476B"/>
    <w:rsid w:val="003D543A"/>
    <w:rsid w:val="00470102"/>
    <w:rsid w:val="00490FE1"/>
    <w:rsid w:val="005A3A22"/>
    <w:rsid w:val="005A5B37"/>
    <w:rsid w:val="005B779D"/>
    <w:rsid w:val="005F2676"/>
    <w:rsid w:val="006144EB"/>
    <w:rsid w:val="00637F31"/>
    <w:rsid w:val="00656CD7"/>
    <w:rsid w:val="00663C8A"/>
    <w:rsid w:val="006D5F4D"/>
    <w:rsid w:val="007078C5"/>
    <w:rsid w:val="00731479"/>
    <w:rsid w:val="00753520"/>
    <w:rsid w:val="00757F11"/>
    <w:rsid w:val="007A56B7"/>
    <w:rsid w:val="00810A0D"/>
    <w:rsid w:val="00844800"/>
    <w:rsid w:val="008B4156"/>
    <w:rsid w:val="009745D6"/>
    <w:rsid w:val="009B1AE7"/>
    <w:rsid w:val="00A1180E"/>
    <w:rsid w:val="00A12508"/>
    <w:rsid w:val="00A34C39"/>
    <w:rsid w:val="00A47420"/>
    <w:rsid w:val="00AA104E"/>
    <w:rsid w:val="00AC115E"/>
    <w:rsid w:val="00AE4BED"/>
    <w:rsid w:val="00AF2F7A"/>
    <w:rsid w:val="00B001F7"/>
    <w:rsid w:val="00B37ABB"/>
    <w:rsid w:val="00B8156C"/>
    <w:rsid w:val="00BA6FA4"/>
    <w:rsid w:val="00C034E5"/>
    <w:rsid w:val="00C77016"/>
    <w:rsid w:val="00CC76EB"/>
    <w:rsid w:val="00CF24F4"/>
    <w:rsid w:val="00D82121"/>
    <w:rsid w:val="00D94D61"/>
    <w:rsid w:val="00DD2014"/>
    <w:rsid w:val="00E143A9"/>
    <w:rsid w:val="00E9611D"/>
    <w:rsid w:val="00F6278F"/>
    <w:rsid w:val="00F77203"/>
    <w:rsid w:val="00F92529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5E818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131</cp:revision>
  <dcterms:created xsi:type="dcterms:W3CDTF">2024-07-29T10:42:00Z</dcterms:created>
  <dcterms:modified xsi:type="dcterms:W3CDTF">2024-08-27T11:21:00Z</dcterms:modified>
</cp:coreProperties>
</file>