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003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92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от </w:t>
      </w:r>
      <w:r w:rsidR="000037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25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 w:rsidR="007775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4907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/2024г.</w:t>
      </w:r>
    </w:p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Серикбаева</w:t>
      </w:r>
      <w:proofErr w:type="spellEnd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1, объявляет о проведении закупа способом запроса ценовых предложений «</w:t>
      </w:r>
      <w:r w:rsidR="00D663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DC1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="001029D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согласно приложения 1 таблица в формате </w:t>
      </w:r>
      <w:proofErr w:type="spellStart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Место поставки: ВКО, г. Усть-Каменогорск, ул. 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>, 1. Стационар, аптека.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7850CD">
        <w:rPr>
          <w:rFonts w:ascii="Times New Roman" w:hAnsi="Times New Roman" w:cs="Times New Roman"/>
          <w:sz w:val="24"/>
          <w:szCs w:val="24"/>
        </w:rPr>
        <w:t>12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29499E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часов «</w:t>
      </w:r>
      <w:r w:rsidR="007850CD">
        <w:rPr>
          <w:rFonts w:ascii="Times New Roman" w:hAnsi="Times New Roman" w:cs="Times New Roman"/>
          <w:sz w:val="24"/>
          <w:szCs w:val="24"/>
        </w:rPr>
        <w:t>25</w:t>
      </w:r>
      <w:r w:rsidR="00B646AE">
        <w:rPr>
          <w:rFonts w:ascii="Times New Roman" w:hAnsi="Times New Roman" w:cs="Times New Roman"/>
          <w:sz w:val="24"/>
          <w:szCs w:val="24"/>
        </w:rPr>
        <w:t xml:space="preserve">» </w:t>
      </w:r>
      <w:r w:rsidR="00490575">
        <w:rPr>
          <w:rFonts w:ascii="Times New Roman" w:hAnsi="Times New Roman" w:cs="Times New Roman"/>
          <w:sz w:val="24"/>
          <w:szCs w:val="24"/>
        </w:rPr>
        <w:t>но</w:t>
      </w:r>
      <w:r w:rsidR="007775C6">
        <w:rPr>
          <w:rFonts w:ascii="Times New Roman" w:hAnsi="Times New Roman" w:cs="Times New Roman"/>
          <w:sz w:val="24"/>
          <w:szCs w:val="24"/>
        </w:rPr>
        <w:t>ября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F179A">
        <w:rPr>
          <w:rFonts w:ascii="Times New Roman" w:hAnsi="Times New Roman" w:cs="Times New Roman"/>
          <w:sz w:val="24"/>
          <w:szCs w:val="24"/>
        </w:rPr>
        <w:t>12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29499E">
        <w:rPr>
          <w:rFonts w:ascii="Times New Roman" w:hAnsi="Times New Roman" w:cs="Times New Roman"/>
          <w:sz w:val="24"/>
          <w:szCs w:val="24"/>
        </w:rPr>
        <w:t>0</w:t>
      </w:r>
      <w:r w:rsidR="00FC6474">
        <w:rPr>
          <w:rFonts w:ascii="Times New Roman" w:hAnsi="Times New Roman" w:cs="Times New Roman"/>
          <w:sz w:val="24"/>
          <w:szCs w:val="24"/>
        </w:rPr>
        <w:t>0 часов</w:t>
      </w:r>
      <w:r w:rsidRPr="00AB516C">
        <w:rPr>
          <w:rFonts w:ascii="Times New Roman" w:hAnsi="Times New Roman" w:cs="Times New Roman"/>
          <w:sz w:val="24"/>
          <w:szCs w:val="24"/>
        </w:rPr>
        <w:t xml:space="preserve"> «</w:t>
      </w:r>
      <w:r w:rsidR="007850CD">
        <w:rPr>
          <w:rFonts w:ascii="Times New Roman" w:hAnsi="Times New Roman" w:cs="Times New Roman"/>
          <w:sz w:val="24"/>
          <w:szCs w:val="24"/>
        </w:rPr>
        <w:t>02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7850CD">
        <w:rPr>
          <w:rFonts w:ascii="Times New Roman" w:hAnsi="Times New Roman" w:cs="Times New Roman"/>
          <w:sz w:val="24"/>
          <w:szCs w:val="24"/>
        </w:rPr>
        <w:t>дека</w:t>
      </w:r>
      <w:r w:rsidR="007775C6">
        <w:rPr>
          <w:rFonts w:ascii="Times New Roman" w:hAnsi="Times New Roman" w:cs="Times New Roman"/>
          <w:sz w:val="24"/>
          <w:szCs w:val="24"/>
        </w:rPr>
        <w:t>бр</w:t>
      </w:r>
      <w:r w:rsidR="00B646AE">
        <w:rPr>
          <w:rFonts w:ascii="Times New Roman" w:hAnsi="Times New Roman" w:cs="Times New Roman"/>
          <w:sz w:val="24"/>
          <w:szCs w:val="24"/>
        </w:rPr>
        <w:t>я 2024г.</w:t>
      </w:r>
      <w:r w:rsidR="00B646AE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 xml:space="preserve">Ценовые предложения принимаются по адресу: ВКО, г. Усть-Каменогорск, ул.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 xml:space="preserve">, 1, (корпус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F179A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="00754616">
        <w:rPr>
          <w:rFonts w:ascii="Times New Roman" w:hAnsi="Times New Roman" w:cs="Times New Roman"/>
          <w:sz w:val="24"/>
          <w:szCs w:val="24"/>
        </w:rPr>
        <w:t xml:space="preserve"> </w:t>
      </w:r>
      <w:r w:rsidR="0029499E">
        <w:rPr>
          <w:rFonts w:ascii="Times New Roman" w:hAnsi="Times New Roman" w:cs="Times New Roman"/>
          <w:sz w:val="24"/>
          <w:szCs w:val="24"/>
        </w:rPr>
        <w:t>ч.3</w:t>
      </w:r>
      <w:r w:rsidRPr="00AB516C">
        <w:rPr>
          <w:rFonts w:ascii="Times New Roman" w:hAnsi="Times New Roman" w:cs="Times New Roman"/>
          <w:sz w:val="24"/>
          <w:szCs w:val="24"/>
        </w:rPr>
        <w:t xml:space="preserve">0 мин. </w:t>
      </w:r>
      <w:r w:rsidR="00F31A19" w:rsidRPr="00F31A19">
        <w:rPr>
          <w:rFonts w:ascii="Times New Roman" w:hAnsi="Times New Roman" w:cs="Times New Roman"/>
          <w:sz w:val="24"/>
          <w:szCs w:val="24"/>
        </w:rPr>
        <w:t>«02» декабря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. по следующему адресу: ВКО, г. Усть-Каменогорск, </w:t>
      </w:r>
      <w:proofErr w:type="spellStart"/>
      <w:r w:rsidRPr="00AB516C"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 w:rsidRPr="00AB516C">
        <w:rPr>
          <w:rFonts w:ascii="Times New Roman" w:hAnsi="Times New Roman" w:cs="Times New Roman"/>
          <w:sz w:val="24"/>
          <w:szCs w:val="24"/>
        </w:rPr>
        <w:t xml:space="preserve">, 1, (корпус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>) 2 этаж, конференц-зал.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AB516C" w:rsidRDefault="005F030B" w:rsidP="005F030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15E2B" w:rsidRDefault="00B15E2B" w:rsidP="005F030B">
      <w:pPr>
        <w:spacing w:after="0"/>
        <w:ind w:firstLine="567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F030B" w:rsidRPr="00530BBC" w:rsidRDefault="005F030B" w:rsidP="005F03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</w:t>
      </w:r>
      <w:proofErr w:type="spellStart"/>
      <w:r w:rsidRPr="00530BBC">
        <w:rPr>
          <w:rFonts w:ascii="Times New Roman" w:eastAsia="Consolas" w:hAnsi="Times New Roman" w:cs="Times New Roman"/>
          <w:sz w:val="24"/>
          <w:szCs w:val="24"/>
        </w:rPr>
        <w:t>Серикбаева</w:t>
      </w:r>
      <w:proofErr w:type="spellEnd"/>
      <w:r w:rsidRPr="00530BBC">
        <w:rPr>
          <w:rFonts w:ascii="Times New Roman" w:eastAsia="Consolas" w:hAnsi="Times New Roman" w:cs="Times New Roman"/>
          <w:sz w:val="24"/>
          <w:szCs w:val="24"/>
        </w:rPr>
        <w:t>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F030B" w:rsidRPr="00530BBC" w:rsidRDefault="005F030B" w:rsidP="005F030B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530BBC">
        <w:rPr>
          <w:rFonts w:ascii="Times New Roman" w:eastAsia="Consolas" w:hAnsi="Times New Roman" w:cs="Times New Roman"/>
          <w:sz w:val="24"/>
          <w:szCs w:val="24"/>
        </w:rPr>
        <w:t>Неуведомление</w:t>
      </w:r>
      <w:proofErr w:type="spellEnd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F030B" w:rsidRPr="00530BB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5F030B" w:rsidRPr="00AB516C" w:rsidTr="00434E7E">
        <w:trPr>
          <w:trHeight w:val="3643"/>
        </w:trPr>
        <w:tc>
          <w:tcPr>
            <w:tcW w:w="4785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Усть-Каменогорск, 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5F030B" w:rsidRPr="00AB516C" w:rsidRDefault="005F030B" w:rsidP="005F030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F030B" w:rsidRPr="00530BBC" w:rsidRDefault="005F030B" w:rsidP="005F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5F030B" w:rsidRPr="00AB516C" w:rsidRDefault="005F030B" w:rsidP="005F03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 ______________    202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5F030B" w:rsidRPr="00AB516C" w:rsidRDefault="005F030B" w:rsidP="005F0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0B" w:rsidRPr="00AB516C" w:rsidRDefault="005F030B" w:rsidP="005F0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5F030B" w:rsidRPr="00AB516C" w:rsidTr="00434E7E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5F030B" w:rsidRPr="00AB516C" w:rsidTr="00434E7E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30B" w:rsidRPr="00AB516C" w:rsidTr="00434E7E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030B" w:rsidRPr="00AB516C" w:rsidRDefault="005F030B" w:rsidP="005F030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F030B" w:rsidRPr="00AB516C" w:rsidRDefault="005F030B" w:rsidP="005F030B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5F030B" w:rsidRPr="00AB516C" w:rsidTr="00434E7E">
        <w:trPr>
          <w:trHeight w:val="3643"/>
        </w:trPr>
        <w:tc>
          <w:tcPr>
            <w:tcW w:w="4785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Усть-Каменогорск, 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5F030B" w:rsidRPr="00AB516C" w:rsidRDefault="005F030B" w:rsidP="0043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5F030B" w:rsidRPr="00AB516C" w:rsidRDefault="005F030B" w:rsidP="00434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25BD2" w:rsidRDefault="00025BD2"/>
    <w:sectPr w:rsidR="0002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D4"/>
    <w:rsid w:val="00003789"/>
    <w:rsid w:val="0000720F"/>
    <w:rsid w:val="000232ED"/>
    <w:rsid w:val="00025BD2"/>
    <w:rsid w:val="000A3505"/>
    <w:rsid w:val="000B7C13"/>
    <w:rsid w:val="001029D1"/>
    <w:rsid w:val="00192624"/>
    <w:rsid w:val="001F629C"/>
    <w:rsid w:val="002508D4"/>
    <w:rsid w:val="00275B6C"/>
    <w:rsid w:val="0029499E"/>
    <w:rsid w:val="0029509E"/>
    <w:rsid w:val="002F179A"/>
    <w:rsid w:val="003242B7"/>
    <w:rsid w:val="00440D06"/>
    <w:rsid w:val="004535FB"/>
    <w:rsid w:val="004810C1"/>
    <w:rsid w:val="0048547E"/>
    <w:rsid w:val="00490575"/>
    <w:rsid w:val="00490765"/>
    <w:rsid w:val="004B1395"/>
    <w:rsid w:val="004F3C58"/>
    <w:rsid w:val="00507D59"/>
    <w:rsid w:val="00517A58"/>
    <w:rsid w:val="0053075C"/>
    <w:rsid w:val="005856EE"/>
    <w:rsid w:val="005F030B"/>
    <w:rsid w:val="00643997"/>
    <w:rsid w:val="00754616"/>
    <w:rsid w:val="007775C6"/>
    <w:rsid w:val="007850CD"/>
    <w:rsid w:val="00810D33"/>
    <w:rsid w:val="00823C7A"/>
    <w:rsid w:val="008833AD"/>
    <w:rsid w:val="008B5C7D"/>
    <w:rsid w:val="00903E5C"/>
    <w:rsid w:val="0092118D"/>
    <w:rsid w:val="00986802"/>
    <w:rsid w:val="009D5FCA"/>
    <w:rsid w:val="00A2043B"/>
    <w:rsid w:val="00AC7429"/>
    <w:rsid w:val="00B15E2B"/>
    <w:rsid w:val="00B646AE"/>
    <w:rsid w:val="00BD00EE"/>
    <w:rsid w:val="00C35D7D"/>
    <w:rsid w:val="00CC565E"/>
    <w:rsid w:val="00CD1926"/>
    <w:rsid w:val="00D11476"/>
    <w:rsid w:val="00D358D4"/>
    <w:rsid w:val="00D66380"/>
    <w:rsid w:val="00D74DDF"/>
    <w:rsid w:val="00D81336"/>
    <w:rsid w:val="00DB3BF7"/>
    <w:rsid w:val="00DC1482"/>
    <w:rsid w:val="00DD0B0F"/>
    <w:rsid w:val="00F31A19"/>
    <w:rsid w:val="00F8794E"/>
    <w:rsid w:val="00FC6474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37423-92CA-416F-B495-0BFB03B4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3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4200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187</cp:revision>
  <cp:lastPrinted>2024-11-07T04:06:00Z</cp:lastPrinted>
  <dcterms:created xsi:type="dcterms:W3CDTF">2024-07-19T11:43:00Z</dcterms:created>
  <dcterms:modified xsi:type="dcterms:W3CDTF">2024-11-25T06:58:00Z</dcterms:modified>
</cp:coreProperties>
</file>