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B65ED" w14:textId="77777777" w:rsidR="0094518A" w:rsidRPr="0059160A" w:rsidRDefault="00FF3E50">
      <w:pPr>
        <w:pStyle w:val="normal1"/>
        <w:spacing w:before="120" w:after="120" w:line="165" w:lineRule="auto"/>
        <w:ind w:left="-825"/>
        <w:jc w:val="both"/>
        <w:rPr>
          <w:color w:val="000000" w:themeColor="text1"/>
        </w:rPr>
      </w:pPr>
      <w:r w:rsidRPr="0059160A">
        <w:rPr>
          <w:noProof/>
          <w:color w:val="000000" w:themeColor="text1"/>
          <w:lang w:val="en-US" w:eastAsia="en-US" w:bidi="ar-SA"/>
        </w:rPr>
        <w:drawing>
          <wp:anchor distT="0" distB="0" distL="0" distR="0" simplePos="0" relativeHeight="2" behindDoc="0" locked="0" layoutInCell="0" allowOverlap="1" wp14:anchorId="08312FBA" wp14:editId="6200A5BF">
            <wp:simplePos x="0" y="0"/>
            <wp:positionH relativeFrom="column">
              <wp:posOffset>-521335</wp:posOffset>
            </wp:positionH>
            <wp:positionV relativeFrom="paragraph">
              <wp:posOffset>635</wp:posOffset>
            </wp:positionV>
            <wp:extent cx="7560310" cy="10297795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297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A6FA61" w14:textId="77777777" w:rsidR="0007135A" w:rsidRPr="0059160A" w:rsidRDefault="0007135A" w:rsidP="004A0A07">
      <w:pPr>
        <w:pStyle w:val="normal1"/>
        <w:spacing w:before="120" w:after="120" w:line="165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2B81F2FD" w14:textId="31E70B3D" w:rsidR="0094518A" w:rsidRPr="0059160A" w:rsidRDefault="004A0A07" w:rsidP="004A0A07">
      <w:pPr>
        <w:pStyle w:val="normal1"/>
        <w:spacing w:before="120" w:after="120" w:line="165" w:lineRule="auto"/>
        <w:jc w:val="both"/>
        <w:rPr>
          <w:rFonts w:ascii="Times New Roman" w:hAnsi="Times New Roman" w:cs="Times New Roman"/>
          <w:color w:val="000000" w:themeColor="text1"/>
        </w:rPr>
      </w:pPr>
      <w:r w:rsidRPr="0059160A">
        <w:rPr>
          <w:rFonts w:ascii="Times New Roman" w:hAnsi="Times New Roman" w:cs="Times New Roman"/>
          <w:color w:val="000000" w:themeColor="text1"/>
        </w:rPr>
        <w:t xml:space="preserve">ФИО: </w:t>
      </w:r>
    </w:p>
    <w:tbl>
      <w:tblPr>
        <w:tblStyle w:val="TableNormal1"/>
        <w:tblW w:w="10482" w:type="dxa"/>
        <w:tblInd w:w="-109" w:type="dxa"/>
        <w:tblLayout w:type="fixed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447"/>
        <w:gridCol w:w="7891"/>
        <w:gridCol w:w="2144"/>
      </w:tblGrid>
      <w:tr w:rsidR="0059160A" w:rsidRPr="0059160A" w14:paraId="0D022AA9" w14:textId="77777777">
        <w:tc>
          <w:tcPr>
            <w:tcW w:w="8338" w:type="dxa"/>
            <w:gridSpan w:val="2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vAlign w:val="center"/>
          </w:tcPr>
          <w:p w14:paraId="3353AF19" w14:textId="2CCABAD9" w:rsidR="0094518A" w:rsidRPr="0059160A" w:rsidRDefault="00832F04">
            <w:pPr>
              <w:pStyle w:val="normal1"/>
              <w:spacing w:before="120" w:after="120" w:line="223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Вид исследования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2C712E18" w14:textId="155F0621" w:rsidR="0094518A" w:rsidRPr="0059160A" w:rsidRDefault="00FF3E50" w:rsidP="00832F04">
            <w:pPr>
              <w:pStyle w:val="normal1"/>
              <w:spacing w:before="120" w:after="120" w:line="223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Стоимость услуги</w:t>
            </w:r>
          </w:p>
        </w:tc>
      </w:tr>
      <w:tr w:rsidR="0059160A" w:rsidRPr="0059160A" w14:paraId="41DC8D17" w14:textId="77777777">
        <w:tc>
          <w:tcPr>
            <w:tcW w:w="10482" w:type="dxa"/>
            <w:gridSpan w:val="3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5E4E2"/>
          </w:tcPr>
          <w:p w14:paraId="272B4400" w14:textId="79EB52AE" w:rsidR="0094518A" w:rsidRPr="0059160A" w:rsidRDefault="00832F04">
            <w:pPr>
              <w:pStyle w:val="normal1"/>
              <w:spacing w:before="120" w:after="120" w:line="223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Консультация специалистов</w:t>
            </w:r>
          </w:p>
        </w:tc>
      </w:tr>
      <w:tr w:rsidR="0059160A" w:rsidRPr="0059160A" w14:paraId="2E8D3289" w14:textId="7777777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451D8412" w14:textId="77777777" w:rsidR="00996860" w:rsidRPr="0059160A" w:rsidRDefault="00996860" w:rsidP="00996860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 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186082C7" w14:textId="37A23AFA" w:rsidR="00996860" w:rsidRPr="0059160A" w:rsidRDefault="004A0A07" w:rsidP="00996860">
            <w:pPr>
              <w:pStyle w:val="normal1"/>
              <w:spacing w:before="120" w:after="120" w:line="223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Консультация  менеджера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4985D6C5" w14:textId="77777777" w:rsidR="00996860" w:rsidRPr="0059160A" w:rsidRDefault="00996860" w:rsidP="00996860">
            <w:pPr>
              <w:pStyle w:val="normal1"/>
              <w:spacing w:before="120" w:after="120" w:line="223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59160A">
              <w:rPr>
                <w:rFonts w:asciiTheme="majorHAnsi" w:eastAsia="Lora" w:hAnsiTheme="majorHAnsi" w:cstheme="majorHAnsi"/>
                <w:b/>
                <w:color w:val="000000" w:themeColor="text1"/>
                <w:sz w:val="20"/>
                <w:szCs w:val="20"/>
              </w:rPr>
              <w:t xml:space="preserve"> —</w:t>
            </w:r>
          </w:p>
        </w:tc>
      </w:tr>
      <w:tr w:rsidR="0059160A" w:rsidRPr="0059160A" w14:paraId="568E4688" w14:textId="7777777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79D88BFB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2 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037F10B3" w14:textId="4710B7D3" w:rsidR="0007135A" w:rsidRPr="0059160A" w:rsidRDefault="0007135A" w:rsidP="0007135A">
            <w:pPr>
              <w:pStyle w:val="normal1"/>
              <w:spacing w:before="120" w:after="120" w:line="223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Сопровождение координатора </w:t>
            </w: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check-up</w:t>
            </w:r>
            <w:proofErr w:type="spellEnd"/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3CB067E3" w14:textId="005B14F6" w:rsidR="0007135A" w:rsidRPr="0059160A" w:rsidRDefault="00CE23B6" w:rsidP="0007135A">
            <w:pPr>
              <w:pStyle w:val="normal1"/>
              <w:spacing w:before="120" w:after="120" w:line="223" w:lineRule="auto"/>
              <w:jc w:val="center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Lora" w:hAnsiTheme="majorHAnsi" w:cstheme="majorHAnsi"/>
                <w:color w:val="000000" w:themeColor="text1"/>
                <w:sz w:val="20"/>
                <w:szCs w:val="20"/>
                <w:lang w:val="kk-KZ"/>
              </w:rPr>
              <w:t>8</w:t>
            </w:r>
            <w:r w:rsidR="0007135A" w:rsidRPr="0059160A">
              <w:rPr>
                <w:rFonts w:asciiTheme="majorHAnsi" w:eastAsia="Lora" w:hAnsiTheme="majorHAnsi" w:cstheme="majorHAnsi"/>
                <w:color w:val="000000" w:themeColor="text1"/>
                <w:sz w:val="20"/>
                <w:szCs w:val="20"/>
                <w:lang w:val="en-US"/>
              </w:rPr>
              <w:t xml:space="preserve"> 000</w:t>
            </w:r>
          </w:p>
        </w:tc>
      </w:tr>
      <w:tr w:rsidR="0059160A" w:rsidRPr="0059160A" w14:paraId="357D68BA" w14:textId="7777777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2B34ABCB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3 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1EAF632A" w14:textId="473574F5" w:rsidR="0007135A" w:rsidRPr="0059160A" w:rsidRDefault="0007135A" w:rsidP="0007135A">
            <w:pPr>
              <w:pStyle w:val="normal1"/>
              <w:spacing w:before="120" w:after="120" w:line="223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Консультация врача координатора (заключение/рекомендации)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497C029F" w14:textId="25010F2D" w:rsidR="0007135A" w:rsidRPr="0059160A" w:rsidRDefault="00CE23B6" w:rsidP="0007135A">
            <w:pPr>
              <w:pStyle w:val="normal1"/>
              <w:spacing w:before="120" w:after="120" w:line="223" w:lineRule="auto"/>
              <w:jc w:val="center"/>
              <w:rPr>
                <w:rFonts w:asciiTheme="majorHAnsi" w:eastAsia="Lora" w:hAnsiTheme="majorHAnsi" w:cstheme="maj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Lora" w:hAnsiTheme="majorHAnsi" w:cstheme="majorHAnsi"/>
                <w:bCs/>
                <w:color w:val="000000" w:themeColor="text1"/>
                <w:sz w:val="20"/>
                <w:szCs w:val="20"/>
                <w:lang w:val="kk-KZ"/>
              </w:rPr>
              <w:t>8</w:t>
            </w:r>
            <w:r w:rsidR="0007135A" w:rsidRPr="0059160A">
              <w:rPr>
                <w:rFonts w:asciiTheme="majorHAnsi" w:eastAsia="Lora" w:hAnsiTheme="majorHAnsi" w:cstheme="majorHAnsi"/>
                <w:bCs/>
                <w:color w:val="000000" w:themeColor="text1"/>
                <w:sz w:val="20"/>
                <w:szCs w:val="20"/>
              </w:rPr>
              <w:t xml:space="preserve"> 000</w:t>
            </w:r>
          </w:p>
        </w:tc>
      </w:tr>
      <w:tr w:rsidR="0059160A" w:rsidRPr="0059160A" w14:paraId="2ECDCB26" w14:textId="77777777">
        <w:tc>
          <w:tcPr>
            <w:tcW w:w="10482" w:type="dxa"/>
            <w:gridSpan w:val="3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5E4E2"/>
          </w:tcPr>
          <w:p w14:paraId="27276EAE" w14:textId="66125869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59160A">
              <w:rPr>
                <w:rFonts w:asciiTheme="majorHAnsi" w:eastAsia="Lora" w:hAnsiTheme="majorHAnsi" w:cstheme="majorHAnsi"/>
                <w:color w:val="000000" w:themeColor="text1"/>
                <w:sz w:val="20"/>
                <w:szCs w:val="20"/>
              </w:rPr>
              <w:t>Лабораторные исследования</w:t>
            </w:r>
          </w:p>
        </w:tc>
      </w:tr>
      <w:tr w:rsidR="0059160A" w:rsidRPr="0059160A" w14:paraId="0A78889B" w14:textId="77777777" w:rsidTr="006D4FB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27F744A7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 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41177F5" w14:textId="77777777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Общий анализ крови 18 параметров (развернутый: </w:t>
            </w: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гем</w:t>
            </w:r>
            <w:proofErr w:type="spellEnd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. </w:t>
            </w: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анализатор+подсчет</w:t>
            </w:r>
            <w:proofErr w:type="spellEnd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 лейкоцитарной формулы; СОЭ) + забор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3D33E22C" w14:textId="71EA0B2F" w:rsidR="0007135A" w:rsidRPr="0059160A" w:rsidRDefault="00CE23B6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4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6</w:t>
            </w:r>
            <w:r w:rsidR="0007135A"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00</w:t>
            </w:r>
          </w:p>
        </w:tc>
      </w:tr>
      <w:tr w:rsidR="0059160A" w:rsidRPr="0059160A" w14:paraId="3BDC2E2B" w14:textId="77777777" w:rsidTr="006D4FB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4D1D54E2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2 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94E533D" w14:textId="77777777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Общий анализ мочи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4CDC5600" w14:textId="4F947783" w:rsidR="0007135A" w:rsidRPr="0059160A" w:rsidRDefault="00CE23B6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3</w:t>
            </w:r>
            <w:r w:rsidR="00CD3B98"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00</w:t>
            </w:r>
          </w:p>
        </w:tc>
      </w:tr>
      <w:tr w:rsidR="0059160A" w:rsidRPr="0059160A" w14:paraId="5235FA2F" w14:textId="77777777" w:rsidTr="006D4FB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08E3FE3E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3 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D9D431A" w14:textId="77777777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Микрореакция</w:t>
            </w:r>
            <w:proofErr w:type="spellEnd"/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0524073A" w14:textId="0FCE4060" w:rsidR="0007135A" w:rsidRPr="0059160A" w:rsidRDefault="00CE23B6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2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8</w:t>
            </w:r>
            <w:r w:rsidR="0007135A"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00</w:t>
            </w:r>
          </w:p>
        </w:tc>
      </w:tr>
      <w:tr w:rsidR="0059160A" w:rsidRPr="0059160A" w14:paraId="76788A42" w14:textId="77777777" w:rsidTr="006D4FB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7BCBCD2A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4 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48ABA45" w14:textId="4EFACF6D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Коагулограмма</w:t>
            </w:r>
            <w:proofErr w:type="spellEnd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 (общий анализ) - МНО, АЧТВ, фибриноген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6918C633" w14:textId="74A7B44F" w:rsidR="0007135A" w:rsidRPr="00CE23B6" w:rsidRDefault="00CE23B6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9 300</w:t>
            </w:r>
          </w:p>
        </w:tc>
      </w:tr>
      <w:tr w:rsidR="0059160A" w:rsidRPr="0059160A" w14:paraId="19F4AF90" w14:textId="77777777" w:rsidTr="006D4FB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095D1039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5 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2441321" w14:textId="68D4AD0C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Определение общего холестерина в сыворотке крови на анализаторе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189EAA37" w14:textId="25BE4E6D" w:rsidR="0007135A" w:rsidRPr="0059160A" w:rsidRDefault="00CE23B6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3</w:t>
            </w:r>
            <w:r w:rsidR="0007135A"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00</w:t>
            </w:r>
          </w:p>
        </w:tc>
      </w:tr>
      <w:tr w:rsidR="0059160A" w:rsidRPr="0059160A" w14:paraId="0DC32508" w14:textId="77777777" w:rsidTr="006D4FB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5AFFE7E6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6 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670526D" w14:textId="77777777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Определение общего белка на анализаторе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3E16DA58" w14:textId="02836155" w:rsidR="0007135A" w:rsidRPr="0059160A" w:rsidRDefault="00CE23B6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3</w:t>
            </w:r>
            <w:r w:rsidR="00E572F9"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00</w:t>
            </w:r>
          </w:p>
        </w:tc>
      </w:tr>
      <w:tr w:rsidR="0059160A" w:rsidRPr="0059160A" w14:paraId="5428AB85" w14:textId="77777777" w:rsidTr="006D4FB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12706D30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7 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E1996A3" w14:textId="77777777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Определение </w:t>
            </w: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аланинаминотрансферазы</w:t>
            </w:r>
            <w:proofErr w:type="spellEnd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АЛаТ</w:t>
            </w:r>
            <w:proofErr w:type="spellEnd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) в сыворотке крови на анализаторе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36B4E101" w14:textId="5A50CFEC" w:rsidR="0007135A" w:rsidRPr="0059160A" w:rsidRDefault="00CE23B6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3</w:t>
            </w:r>
            <w:r w:rsidR="0007135A"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00</w:t>
            </w:r>
          </w:p>
        </w:tc>
      </w:tr>
      <w:tr w:rsidR="0059160A" w:rsidRPr="0059160A" w14:paraId="3DF02712" w14:textId="77777777" w:rsidTr="006D4FB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3748E416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8 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262E082" w14:textId="77777777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Определение </w:t>
            </w: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аспартатаминотрансферазы</w:t>
            </w:r>
            <w:proofErr w:type="spellEnd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АСаТ</w:t>
            </w:r>
            <w:proofErr w:type="spellEnd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) в сыворотке крови на анализаторе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264B9DC4" w14:textId="410FCDB9" w:rsidR="0007135A" w:rsidRPr="0059160A" w:rsidRDefault="00CE23B6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3</w:t>
            </w:r>
            <w:r w:rsidR="0007135A"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00</w:t>
            </w:r>
          </w:p>
        </w:tc>
      </w:tr>
      <w:tr w:rsidR="0059160A" w:rsidRPr="0059160A" w14:paraId="4D41F817" w14:textId="77777777" w:rsidTr="006D4FB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4117B73A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9 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5DD162B" w14:textId="06E6FDD8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Определение общего билирубина в сыворотке крови на анализаторе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4DA85141" w14:textId="66E28BB6" w:rsidR="0007135A" w:rsidRPr="0059160A" w:rsidRDefault="00CE23B6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3</w:t>
            </w:r>
            <w:r w:rsidR="0007135A"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00</w:t>
            </w:r>
          </w:p>
        </w:tc>
      </w:tr>
      <w:tr w:rsidR="0059160A" w:rsidRPr="0059160A" w14:paraId="25D9CD85" w14:textId="77777777" w:rsidTr="006D4FB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76D75D26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10 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F1D6FFE" w14:textId="60675CAA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Определение амилазы общей в сыворотке крови на анализаторе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675E4068" w14:textId="1DD9124F" w:rsidR="0007135A" w:rsidRPr="0059160A" w:rsidRDefault="00CE23B6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3</w:t>
            </w:r>
            <w:r w:rsidR="0007135A"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00</w:t>
            </w:r>
          </w:p>
        </w:tc>
      </w:tr>
      <w:tr w:rsidR="0059160A" w:rsidRPr="0059160A" w14:paraId="1CC554BD" w14:textId="77777777" w:rsidTr="006D4FB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2FAE24D5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11 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6C7DE17" w14:textId="4F522146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Определение глюкозы на анализаторе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7C9FE29B" w14:textId="1C11E67B" w:rsidR="0007135A" w:rsidRPr="0059160A" w:rsidRDefault="00CE23B6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3</w:t>
            </w:r>
            <w:r w:rsidR="0007135A"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00</w:t>
            </w:r>
          </w:p>
        </w:tc>
      </w:tr>
      <w:tr w:rsidR="0059160A" w:rsidRPr="0059160A" w14:paraId="36CA2929" w14:textId="77777777" w:rsidTr="006D4FB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59509706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12 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3BE9C26" w14:textId="1CD36B33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Определение </w:t>
            </w: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креатинина</w:t>
            </w:r>
            <w:proofErr w:type="spellEnd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 на анализаторе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4278FE8C" w14:textId="3813AB5A" w:rsidR="0007135A" w:rsidRPr="0059160A" w:rsidRDefault="00CE23B6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3</w:t>
            </w:r>
            <w:r w:rsidR="0007135A"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00</w:t>
            </w:r>
          </w:p>
        </w:tc>
      </w:tr>
      <w:tr w:rsidR="0059160A" w:rsidRPr="0059160A" w14:paraId="23347E0E" w14:textId="77777777" w:rsidTr="006D4FB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0499DDBE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13 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DDC7F51" w14:textId="77777777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Определение мочевины в сыворотке крови на анализаторе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2F0D103B" w14:textId="632E2DAF" w:rsidR="0007135A" w:rsidRPr="0059160A" w:rsidRDefault="00CE23B6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3</w:t>
            </w:r>
            <w:r w:rsidR="00E572F9"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00</w:t>
            </w:r>
          </w:p>
        </w:tc>
      </w:tr>
      <w:tr w:rsidR="0059160A" w:rsidRPr="0059160A" w14:paraId="3CF0D5FB" w14:textId="77777777" w:rsidTr="006D4FB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2FD491AA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14 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8E4F18A" w14:textId="75C44529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Определение щелочной фосфатазы в сыворотки крови на анализаторе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5212F93F" w14:textId="5A3CCB31" w:rsidR="0007135A" w:rsidRPr="0059160A" w:rsidRDefault="00CE23B6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3</w:t>
            </w:r>
            <w:r w:rsidR="00720863"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00</w:t>
            </w:r>
          </w:p>
        </w:tc>
      </w:tr>
      <w:tr w:rsidR="0059160A" w:rsidRPr="0059160A" w14:paraId="32E447E2" w14:textId="77777777" w:rsidTr="006D4FB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7E4DCDD4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9DE4172" w14:textId="77777777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Определение гамма </w:t>
            </w: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глутамилтранспептидазы</w:t>
            </w:r>
            <w:proofErr w:type="spellEnd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 (ГГТП) в сыворотке крови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2E81569B" w14:textId="0FEA8E14" w:rsidR="0007135A" w:rsidRPr="0059160A" w:rsidRDefault="00CE23B6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3</w:t>
            </w:r>
            <w:r w:rsidR="0007135A"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00</w:t>
            </w:r>
          </w:p>
        </w:tc>
      </w:tr>
      <w:tr w:rsidR="0059160A" w:rsidRPr="0059160A" w14:paraId="6575682B" w14:textId="77777777" w:rsidTr="006D4FB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7AA67F31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06A6FB0" w14:textId="223AA712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Определение триглицеридов в сыворотке крови на анализаторе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6E4B9A90" w14:textId="237C691D" w:rsidR="0007135A" w:rsidRPr="0059160A" w:rsidRDefault="00CE23B6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3</w:t>
            </w:r>
            <w:r w:rsidR="00720863"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00</w:t>
            </w:r>
          </w:p>
        </w:tc>
      </w:tr>
      <w:tr w:rsidR="0059160A" w:rsidRPr="0059160A" w14:paraId="3B0A246D" w14:textId="77777777" w:rsidTr="006D4FB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642A1C26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86D88A" w14:textId="3F282CD0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Определение мочевой кислоты в сыворотке крови на анализаторе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562DEDD7" w14:textId="76430F92" w:rsidR="0007135A" w:rsidRPr="0059160A" w:rsidRDefault="00CE23B6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3</w:t>
            </w:r>
            <w:r w:rsidR="00E572F9"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00</w:t>
            </w:r>
          </w:p>
        </w:tc>
      </w:tr>
      <w:tr w:rsidR="0059160A" w:rsidRPr="0059160A" w14:paraId="317F8B3E" w14:textId="77777777" w:rsidTr="006D4FB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0F2442D7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D24F264" w14:textId="77777777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Определение кальция (</w:t>
            </w: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Ca</w:t>
            </w:r>
            <w:proofErr w:type="spellEnd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) в сыворотке крови на анализаторе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0D73E0B0" w14:textId="2655DB67" w:rsidR="0007135A" w:rsidRPr="0059160A" w:rsidRDefault="00CE23B6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3</w:t>
            </w:r>
            <w:r w:rsidR="00720863"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00</w:t>
            </w:r>
          </w:p>
        </w:tc>
      </w:tr>
      <w:tr w:rsidR="0059160A" w:rsidRPr="0059160A" w14:paraId="1EDCB5BB" w14:textId="77777777" w:rsidTr="006D4FB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050D920F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4A8F654" w14:textId="77777777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Определение железа (</w:t>
            </w: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Fe</w:t>
            </w:r>
            <w:proofErr w:type="spellEnd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) в сыворотке крови на анализаторе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10FEED27" w14:textId="55AA7236" w:rsidR="0007135A" w:rsidRPr="0059160A" w:rsidRDefault="00CE23B6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1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3</w:t>
            </w:r>
            <w:r w:rsidR="0007135A"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00</w:t>
            </w:r>
          </w:p>
        </w:tc>
      </w:tr>
      <w:tr w:rsidR="0059160A" w:rsidRPr="0059160A" w14:paraId="5F14EC89" w14:textId="77777777" w:rsidTr="006D4FB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14348221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D70F27F" w14:textId="77777777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Определение С реактивного белка (качественное)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3113C90E" w14:textId="018A9D59" w:rsidR="0007135A" w:rsidRPr="0059160A" w:rsidRDefault="00CE23B6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7</w:t>
            </w:r>
            <w:r w:rsidR="00720863"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00</w:t>
            </w:r>
          </w:p>
        </w:tc>
      </w:tr>
      <w:tr w:rsidR="0059160A" w:rsidRPr="0059160A" w14:paraId="6CD33219" w14:textId="77777777" w:rsidTr="006D4FB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40C3246D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9594F94" w14:textId="18CB57C6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Times New Roman" w:hAnsi="Lora" w:cs="Times New Roman"/>
                <w:color w:val="000000" w:themeColor="text1"/>
                <w:sz w:val="16"/>
                <w:szCs w:val="16"/>
              </w:rPr>
              <w:t xml:space="preserve">Определение </w:t>
            </w:r>
            <w:proofErr w:type="spellStart"/>
            <w:r w:rsidRPr="0059160A">
              <w:rPr>
                <w:rFonts w:ascii="Lora" w:eastAsia="Times New Roman" w:hAnsi="Lora" w:cs="Times New Roman"/>
                <w:color w:val="000000" w:themeColor="text1"/>
                <w:sz w:val="16"/>
                <w:szCs w:val="16"/>
              </w:rPr>
              <w:t>антистрептолизина</w:t>
            </w:r>
            <w:proofErr w:type="spellEnd"/>
            <w:r w:rsidRPr="0059160A">
              <w:rPr>
                <w:rFonts w:ascii="Lora" w:eastAsia="Times New Roman" w:hAnsi="Lora" w:cs="Times New Roman"/>
                <w:color w:val="000000" w:themeColor="text1"/>
                <w:sz w:val="16"/>
                <w:szCs w:val="16"/>
              </w:rPr>
              <w:t>-О в сыворотке крови (АСЛО-качественное)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124E9C69" w14:textId="28C0B45E" w:rsidR="0007135A" w:rsidRPr="0059160A" w:rsidRDefault="0044224B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</w:pPr>
            <w:r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3</w:t>
            </w:r>
            <w:r w:rsidR="0059160A"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E23B6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000</w:t>
            </w:r>
          </w:p>
        </w:tc>
      </w:tr>
      <w:tr w:rsidR="0059160A" w:rsidRPr="0059160A" w14:paraId="3536EADC" w14:textId="77777777" w:rsidTr="006D4FB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7D35CDA2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41EB711" w14:textId="77777777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Ревматоидный фактор (качественный)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7961BA59" w14:textId="3509F629" w:rsidR="0007135A" w:rsidRPr="0059160A" w:rsidRDefault="00CE23B6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7</w:t>
            </w:r>
            <w:r w:rsidR="00720863"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00</w:t>
            </w:r>
          </w:p>
        </w:tc>
      </w:tr>
      <w:tr w:rsidR="0059160A" w:rsidRPr="0059160A" w14:paraId="2B69FA64" w14:textId="77777777" w:rsidTr="006D4FB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16DCBD96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D61D7CB" w14:textId="034C0826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Определение липопротеидов высокой плотности в сыворотке крови на анализаторе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1DA05858" w14:textId="7E463C4A" w:rsidR="0007135A" w:rsidRPr="0059160A" w:rsidRDefault="00720863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1</w:t>
            </w:r>
            <w:r w:rsidR="00CE23B6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 </w:t>
            </w:r>
            <w:r w:rsidR="00CE23B6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3</w:t>
            </w:r>
            <w:r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00</w:t>
            </w:r>
          </w:p>
        </w:tc>
      </w:tr>
      <w:tr w:rsidR="0059160A" w:rsidRPr="0059160A" w14:paraId="31C6C83D" w14:textId="77777777" w:rsidTr="006D4FB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1BB7A0AD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E9BD839" w14:textId="5D24EBE8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Определение липопротеидов низкой плотности на анализаторе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6BC2F891" w14:textId="4C0DFE9B" w:rsidR="0007135A" w:rsidRPr="0059160A" w:rsidRDefault="00CE23B6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 1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3</w:t>
            </w:r>
            <w:r w:rsidR="00720863"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00</w:t>
            </w:r>
          </w:p>
        </w:tc>
      </w:tr>
      <w:tr w:rsidR="0059160A" w:rsidRPr="0059160A" w14:paraId="7D33D931" w14:textId="77777777" w:rsidTr="006D4FB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31FCA5DA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4735FEE" w14:textId="77777777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ВИЧ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19340F18" w14:textId="5CE551D9" w:rsidR="0007135A" w:rsidRPr="0059160A" w:rsidRDefault="004F7529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</w:pPr>
            <w:r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4</w:t>
            </w:r>
            <w:r w:rsidR="0059160A"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E23B6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2</w:t>
            </w:r>
            <w:r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00</w:t>
            </w:r>
          </w:p>
        </w:tc>
      </w:tr>
      <w:tr w:rsidR="0059160A" w:rsidRPr="0059160A" w14:paraId="430ADB73" w14:textId="77777777" w:rsidTr="006D4FB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492025F6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15D1D44" w14:textId="77777777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Гепатит B HBS-антиген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1C389DCF" w14:textId="38F33E66" w:rsidR="0007135A" w:rsidRPr="00CE23B6" w:rsidRDefault="00CE23B6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4 000</w:t>
            </w:r>
          </w:p>
        </w:tc>
      </w:tr>
      <w:tr w:rsidR="0059160A" w:rsidRPr="0059160A" w14:paraId="5C4A6EDF" w14:textId="77777777" w:rsidTr="006D4FB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1291AF09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27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9F4A117" w14:textId="77777777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Гепатит С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38D4F1BB" w14:textId="03469D0D" w:rsidR="0007135A" w:rsidRPr="00CE23B6" w:rsidRDefault="00CE23B6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4 500</w:t>
            </w:r>
          </w:p>
        </w:tc>
      </w:tr>
      <w:tr w:rsidR="0059160A" w:rsidRPr="0059160A" w14:paraId="303254AE" w14:textId="77777777" w:rsidTr="006D4FB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2E8C35FB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3FFB746" w14:textId="77777777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Определение </w:t>
            </w: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гликозилированного</w:t>
            </w:r>
            <w:proofErr w:type="spellEnd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 гемоглобина крови на анализаторе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1426D126" w14:textId="1A0FA2CE" w:rsidR="0007135A" w:rsidRPr="0059160A" w:rsidRDefault="0044224B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</w:pPr>
            <w:r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1</w:t>
            </w:r>
            <w:r w:rsidR="0059160A"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CE23B6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300</w:t>
            </w:r>
          </w:p>
        </w:tc>
      </w:tr>
      <w:tr w:rsidR="0059160A" w:rsidRPr="0059160A" w14:paraId="32175EAB" w14:textId="77777777" w:rsidTr="006D4FB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689B8BE7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2531D7F" w14:textId="13FFEA91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Определение тиреотропного гормонов (ТТГ) в сыворотке крови методом </w:t>
            </w: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иммунохемилюминесценции</w:t>
            </w:r>
            <w:proofErr w:type="spellEnd"/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399F5F4A" w14:textId="220B8EA8" w:rsidR="0007135A" w:rsidRPr="0059160A" w:rsidRDefault="00CE23B6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3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8</w:t>
            </w:r>
            <w:r w:rsidR="0007135A"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00</w:t>
            </w:r>
          </w:p>
        </w:tc>
      </w:tr>
      <w:tr w:rsidR="0059160A" w:rsidRPr="0059160A" w14:paraId="5A1CD10B" w14:textId="77777777" w:rsidTr="006D4FB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45979638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36AC2D9" w14:textId="4E5CA589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Определение антител к </w:t>
            </w: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тиреопероксидазе</w:t>
            </w:r>
            <w:proofErr w:type="spellEnd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 (анти ТПО) в сыворотке крови методом </w:t>
            </w: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иммунохемилюминесценции</w:t>
            </w:r>
            <w:proofErr w:type="spellEnd"/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11C1FD3D" w14:textId="2615AED4" w:rsidR="0007135A" w:rsidRPr="0059160A" w:rsidRDefault="00CE23B6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3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7</w:t>
            </w:r>
            <w:r w:rsidR="0007135A"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00</w:t>
            </w:r>
          </w:p>
        </w:tc>
      </w:tr>
      <w:tr w:rsidR="0059160A" w:rsidRPr="0059160A" w14:paraId="1CC76696" w14:textId="77777777" w:rsidTr="006D4FB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1E8C8291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F79B9EA" w14:textId="72EE1432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Определение свободного тироксина (Т4) в сыворотке крови методом </w:t>
            </w: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иммунохемилюминесценции</w:t>
            </w:r>
            <w:proofErr w:type="spellEnd"/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4BDDF330" w14:textId="70A93A23" w:rsidR="0007135A" w:rsidRPr="0059160A" w:rsidRDefault="00CE23B6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3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3</w:t>
            </w:r>
            <w:r w:rsidR="00720863"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00</w:t>
            </w:r>
          </w:p>
        </w:tc>
      </w:tr>
      <w:tr w:rsidR="0059160A" w:rsidRPr="0059160A" w14:paraId="69CD08A9" w14:textId="77777777" w:rsidTr="006D4FB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28B73C6B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895A9FE" w14:textId="3289A479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Определение свободного </w:t>
            </w: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трийодтиронина</w:t>
            </w:r>
            <w:proofErr w:type="spellEnd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 (Т3) в сыворотке крови методом </w:t>
            </w: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иммунохемилюминесценции</w:t>
            </w:r>
            <w:proofErr w:type="spellEnd"/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40A735F0" w14:textId="2FF7AF63" w:rsidR="0007135A" w:rsidRPr="0059160A" w:rsidRDefault="003858C8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3 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3</w:t>
            </w:r>
            <w:r w:rsidR="0007135A"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00</w:t>
            </w:r>
          </w:p>
        </w:tc>
      </w:tr>
      <w:tr w:rsidR="0059160A" w:rsidRPr="0059160A" w14:paraId="32D7AE4A" w14:textId="7777777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79D21861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BFE2B0A" w14:textId="77777777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Прогестерон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30C5E464" w14:textId="5E65F61A" w:rsidR="0007135A" w:rsidRPr="0059160A" w:rsidRDefault="0044224B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</w:pPr>
            <w:r w:rsidRPr="0059160A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  <w:t>4</w:t>
            </w:r>
            <w:r w:rsidR="0059160A" w:rsidRPr="0059160A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3858C8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  <w:t>2</w:t>
            </w:r>
            <w:r w:rsidRPr="0059160A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  <w:t>00</w:t>
            </w:r>
          </w:p>
        </w:tc>
      </w:tr>
      <w:tr w:rsidR="0059160A" w:rsidRPr="0059160A" w14:paraId="374BCE2D" w14:textId="7777777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17461E2F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800A79E" w14:textId="77777777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ФСГ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4C2B6197" w14:textId="7C71D0A8" w:rsidR="0007135A" w:rsidRPr="0059160A" w:rsidRDefault="0044224B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</w:pPr>
            <w:r w:rsidRPr="0059160A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  <w:t>4</w:t>
            </w:r>
            <w:r w:rsidR="0059160A" w:rsidRPr="0059160A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3858C8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  <w:t>2</w:t>
            </w:r>
            <w:r w:rsidRPr="0059160A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  <w:t>00</w:t>
            </w:r>
          </w:p>
        </w:tc>
      </w:tr>
      <w:tr w:rsidR="0059160A" w:rsidRPr="0059160A" w14:paraId="7FCD2795" w14:textId="7777777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72315289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35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93848D4" w14:textId="77777777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Лютеинизирующий</w:t>
            </w:r>
            <w:proofErr w:type="spellEnd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 гормон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2F4EDEFC" w14:textId="3FC0F213" w:rsidR="0007135A" w:rsidRPr="0059160A" w:rsidRDefault="0044224B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</w:pPr>
            <w:r w:rsidRPr="0059160A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  <w:t>4</w:t>
            </w:r>
            <w:r w:rsidR="0059160A" w:rsidRPr="0059160A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3858C8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  <w:t>2</w:t>
            </w:r>
            <w:r w:rsidRPr="0059160A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  <w:t>00</w:t>
            </w:r>
          </w:p>
        </w:tc>
      </w:tr>
      <w:tr w:rsidR="0059160A" w:rsidRPr="0059160A" w14:paraId="46165363" w14:textId="7777777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7C748E9D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E90173F" w14:textId="77777777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Тестостерон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18D88941" w14:textId="72F86BB2" w:rsidR="0007135A" w:rsidRPr="0059160A" w:rsidRDefault="0044224B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</w:pPr>
            <w:r w:rsidRPr="0059160A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4 </w:t>
            </w:r>
            <w:r w:rsidR="003858C8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  <w:t>725</w:t>
            </w:r>
          </w:p>
        </w:tc>
      </w:tr>
      <w:tr w:rsidR="0059160A" w:rsidRPr="0059160A" w14:paraId="5E42A9D3" w14:textId="7777777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6189CF76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EE8BB2E" w14:textId="32E0844E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Эстрадиол</w:t>
            </w:r>
            <w:proofErr w:type="spellEnd"/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4161C155" w14:textId="3BD53848" w:rsidR="0007135A" w:rsidRPr="0059160A" w:rsidRDefault="0044224B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</w:pPr>
            <w:r w:rsidRPr="0059160A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  <w:t>4</w:t>
            </w:r>
            <w:r w:rsidR="0059160A" w:rsidRPr="0059160A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3858C8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  <w:t>2</w:t>
            </w:r>
            <w:r w:rsidRPr="0059160A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  <w:t>00</w:t>
            </w:r>
          </w:p>
        </w:tc>
      </w:tr>
      <w:tr w:rsidR="0059160A" w:rsidRPr="0059160A" w14:paraId="13290336" w14:textId="77777777" w:rsidTr="00F51B24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3E79FC96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68DBE6C6" w14:textId="43B9C10B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  <w:lang w:val="kk-KZ"/>
              </w:rPr>
              <w:t xml:space="preserve">АФП </w:t>
            </w: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(</w:t>
            </w: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  <w:lang w:val="en-US"/>
              </w:rPr>
              <w:t>A</w:t>
            </w: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-ФП) – (печень)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</w:tcPr>
          <w:p w14:paraId="5731236D" w14:textId="746013DC" w:rsidR="0007135A" w:rsidRPr="0059160A" w:rsidRDefault="003858C8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3 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  <w:t>3</w:t>
            </w:r>
            <w:r w:rsidR="0007135A" w:rsidRPr="0059160A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00</w:t>
            </w:r>
          </w:p>
        </w:tc>
      </w:tr>
      <w:tr w:rsidR="0059160A" w:rsidRPr="0059160A" w14:paraId="30B28DD5" w14:textId="77777777" w:rsidTr="00F51B24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276CF6B3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A4100D4" w14:textId="77777777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Определение </w:t>
            </w: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онкомаркера</w:t>
            </w:r>
            <w:proofErr w:type="spellEnd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 СА-125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</w:tcPr>
          <w:p w14:paraId="4AC989A6" w14:textId="7F9D68D0" w:rsidR="0007135A" w:rsidRPr="003858C8" w:rsidRDefault="003858C8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  <w:t>6 000</w:t>
            </w:r>
          </w:p>
        </w:tc>
      </w:tr>
      <w:tr w:rsidR="0059160A" w:rsidRPr="0059160A" w14:paraId="357AE33B" w14:textId="77777777" w:rsidTr="00F51B24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4CF7E6C4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D5CC47E" w14:textId="77777777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СА-19-9 (поджелудочная железа)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</w:tcPr>
          <w:p w14:paraId="4AEB0711" w14:textId="0E44AAC4" w:rsidR="0007135A" w:rsidRPr="003858C8" w:rsidRDefault="003858C8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5 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  <w:t>700</w:t>
            </w:r>
          </w:p>
        </w:tc>
      </w:tr>
      <w:tr w:rsidR="0059160A" w:rsidRPr="0059160A" w14:paraId="7F90E311" w14:textId="77777777" w:rsidTr="00F51B24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466C0FEC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AABA122" w14:textId="77777777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  <w:lang w:val="kk-KZ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СА 72-4 (углеводный антиген 72-4, CA 72-4)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</w:tcPr>
          <w:p w14:paraId="65516B5E" w14:textId="7C019CA4" w:rsidR="0007135A" w:rsidRPr="0059160A" w:rsidRDefault="003858C8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4 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  <w:t>8</w:t>
            </w:r>
            <w:r w:rsidR="0007135A" w:rsidRPr="0059160A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00</w:t>
            </w:r>
          </w:p>
        </w:tc>
      </w:tr>
      <w:tr w:rsidR="0059160A" w:rsidRPr="0059160A" w14:paraId="6BE640CA" w14:textId="77777777" w:rsidTr="00F51B24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7463EEEB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8D1B55E" w14:textId="77777777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СА 15-3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</w:tcPr>
          <w:p w14:paraId="6027A4B3" w14:textId="014EE229" w:rsidR="0007135A" w:rsidRPr="0059160A" w:rsidRDefault="003858C8" w:rsidP="001777A8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  <w:t>7 0</w:t>
            </w:r>
            <w:r w:rsidR="001777A8" w:rsidRPr="0059160A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00</w:t>
            </w:r>
          </w:p>
        </w:tc>
      </w:tr>
      <w:tr w:rsidR="0059160A" w:rsidRPr="0059160A" w14:paraId="1DD10856" w14:textId="77777777" w:rsidTr="00F51B24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7B507672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8DCF75D" w14:textId="77777777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РЭА/КЭА(СЕА) (кишечник)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</w:tcPr>
          <w:p w14:paraId="300A7FAE" w14:textId="291F1195" w:rsidR="0007135A" w:rsidRPr="0059160A" w:rsidRDefault="000F5616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  <w:t>4 1</w:t>
            </w:r>
            <w:r w:rsidR="0007135A" w:rsidRPr="0059160A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00</w:t>
            </w:r>
          </w:p>
        </w:tc>
      </w:tr>
      <w:tr w:rsidR="0059160A" w:rsidRPr="0059160A" w14:paraId="2AE6BD1F" w14:textId="77777777" w:rsidTr="00F51B24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773981B6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74322557" w14:textId="77777777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CYFRA-21-1 (фрагмент </w:t>
            </w: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цитокератина</w:t>
            </w:r>
            <w:proofErr w:type="spellEnd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 19)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</w:tcPr>
          <w:p w14:paraId="42CF6F1E" w14:textId="06E644D7" w:rsidR="0007135A" w:rsidRPr="0059160A" w:rsidRDefault="000F5616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5 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  <w:t>9</w:t>
            </w:r>
            <w:r w:rsidR="0007135A" w:rsidRPr="0059160A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00</w:t>
            </w:r>
          </w:p>
        </w:tc>
      </w:tr>
      <w:tr w:rsidR="0059160A" w:rsidRPr="0059160A" w14:paraId="05A59C7B" w14:textId="77777777" w:rsidTr="00F51B24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70F22553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148EE3E8" w14:textId="5E36B2D3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Уреаплазмоз</w:t>
            </w:r>
            <w:proofErr w:type="spellEnd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 I</w:t>
            </w: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  <w:lang w:val="en-US"/>
              </w:rPr>
              <w:t>GG</w:t>
            </w: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 к </w:t>
            </w: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ureaplasma</w:t>
            </w:r>
            <w:proofErr w:type="spellEnd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urealytum</w:t>
            </w:r>
            <w:proofErr w:type="spellEnd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 ИФА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</w:tcPr>
          <w:p w14:paraId="48C9ED68" w14:textId="54B4B918" w:rsidR="0007135A" w:rsidRPr="0059160A" w:rsidRDefault="000F5616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  <w:t>4 725</w:t>
            </w:r>
          </w:p>
        </w:tc>
      </w:tr>
      <w:tr w:rsidR="0059160A" w:rsidRPr="0059160A" w14:paraId="7E4FC249" w14:textId="77777777" w:rsidTr="00F51B24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3D70CB2A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B2ED1BE" w14:textId="75C82F8B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Микоплазмоз IG</w:t>
            </w: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  <w:lang w:val="en-US"/>
              </w:rPr>
              <w:t>G</w:t>
            </w: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 к </w:t>
            </w: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mycoplasma</w:t>
            </w:r>
            <w:proofErr w:type="spellEnd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hominis</w:t>
            </w:r>
            <w:proofErr w:type="spellEnd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 ИФА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</w:tcPr>
          <w:p w14:paraId="3E312470" w14:textId="37EB061A" w:rsidR="0007135A" w:rsidRPr="0059160A" w:rsidRDefault="000F5616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  <w:t>4 725</w:t>
            </w:r>
          </w:p>
        </w:tc>
      </w:tr>
      <w:tr w:rsidR="0059160A" w:rsidRPr="0059160A" w14:paraId="0D2322BD" w14:textId="77777777" w:rsidTr="00F51B24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54DD7669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F1478C7" w14:textId="4DFD5AA2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Хламидиоз IG</w:t>
            </w: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  <w:lang w:val="en-US"/>
              </w:rPr>
              <w:t>G</w:t>
            </w: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 к </w:t>
            </w: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chlamydia</w:t>
            </w:r>
            <w:proofErr w:type="spellEnd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trachomatis</w:t>
            </w:r>
            <w:proofErr w:type="spellEnd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 ИФА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</w:tcPr>
          <w:p w14:paraId="5F6A53F1" w14:textId="4F9A4B47" w:rsidR="0007135A" w:rsidRPr="0059160A" w:rsidRDefault="0044224B" w:rsidP="000F5616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</w:pPr>
            <w:r w:rsidRPr="0059160A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  <w:t>4</w:t>
            </w:r>
            <w:r w:rsidR="0059160A" w:rsidRPr="0059160A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F5616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  <w:t>725</w:t>
            </w:r>
          </w:p>
        </w:tc>
      </w:tr>
      <w:tr w:rsidR="0059160A" w:rsidRPr="0059160A" w14:paraId="3507B32A" w14:textId="77777777" w:rsidTr="00F51B24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210EEEDD" w14:textId="46A32E15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48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4EE625C" w14:textId="3919AB1A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  <w:lang w:val="en-US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Хламидиоз</w:t>
            </w: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  <w:lang w:val="en-US"/>
              </w:rPr>
              <w:t xml:space="preserve"> IGA </w:t>
            </w: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к</w:t>
            </w: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  <w:lang w:val="en-US"/>
              </w:rPr>
              <w:t xml:space="preserve"> chlamydia trachomatis </w:t>
            </w: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ИФА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</w:tcPr>
          <w:p w14:paraId="5840479A" w14:textId="6AB66DF0" w:rsidR="0007135A" w:rsidRPr="0059160A" w:rsidRDefault="0044224B" w:rsidP="000F5616">
            <w:pPr>
              <w:pStyle w:val="normal1"/>
              <w:spacing w:line="276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</w:pPr>
            <w:r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4</w:t>
            </w:r>
            <w:r w:rsidR="000F5616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 xml:space="preserve"> 725</w:t>
            </w:r>
          </w:p>
        </w:tc>
      </w:tr>
      <w:tr w:rsidR="0059160A" w:rsidRPr="0059160A" w14:paraId="5A2B25BD" w14:textId="77777777" w:rsidTr="00F51B24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17F86C80" w14:textId="1386CF9E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9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673B0D" w14:textId="77777777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Лейкопенический</w:t>
            </w:r>
            <w:proofErr w:type="spellEnd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 тест (</w:t>
            </w: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омнискан</w:t>
            </w:r>
            <w:proofErr w:type="spellEnd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mi-scan</w:t>
            </w:r>
            <w:proofErr w:type="spellEnd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, </w:t>
            </w: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гадовист</w:t>
            </w:r>
            <w:proofErr w:type="spellEnd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</w:tcPr>
          <w:p w14:paraId="03511F51" w14:textId="79CA2E04" w:rsidR="0007135A" w:rsidRPr="0059160A" w:rsidRDefault="0044224B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</w:pPr>
            <w:r w:rsidRPr="0059160A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  <w:t>7</w:t>
            </w:r>
            <w:r w:rsidR="0059160A" w:rsidRPr="0059160A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F5616"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  <w:t>350</w:t>
            </w:r>
          </w:p>
        </w:tc>
      </w:tr>
      <w:tr w:rsidR="0059160A" w:rsidRPr="0059160A" w14:paraId="280EBF62" w14:textId="7777777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1784CF64" w14:textId="556F71EE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50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D14E2FD" w14:textId="027CD24D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Взятие отделяемого шейки матки и цервикального канала на степень чистоты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0554FA30" w14:textId="4F24EE0D" w:rsidR="0007135A" w:rsidRPr="0059160A" w:rsidRDefault="0044224B" w:rsidP="0007135A">
            <w:pPr>
              <w:pStyle w:val="normal1"/>
              <w:spacing w:line="276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</w:pPr>
            <w:r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4</w:t>
            </w:r>
            <w:r w:rsidR="0059160A"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F5616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2</w:t>
            </w:r>
            <w:r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00</w:t>
            </w:r>
          </w:p>
        </w:tc>
      </w:tr>
      <w:tr w:rsidR="0059160A" w:rsidRPr="0059160A" w14:paraId="3E8598DC" w14:textId="7777777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6F2EDA6E" w14:textId="5BE929DD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51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37EAC10" w14:textId="08743DC6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Определение степени чистоты гинекологического мазка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5D9BD6A0" w14:textId="3B163723" w:rsidR="0007135A" w:rsidRPr="0059160A" w:rsidRDefault="0044224B" w:rsidP="0007135A">
            <w:pPr>
              <w:pStyle w:val="normal1"/>
              <w:spacing w:line="276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</w:pPr>
            <w:r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2</w:t>
            </w:r>
            <w:r w:rsidR="0059160A"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F5616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7</w:t>
            </w:r>
            <w:r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00</w:t>
            </w:r>
          </w:p>
        </w:tc>
      </w:tr>
      <w:tr w:rsidR="0059160A" w:rsidRPr="0059160A" w14:paraId="2558EE7C" w14:textId="7777777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2D48404D" w14:textId="3457CA5D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52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7D78624" w14:textId="1F796B26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Цитологическое исследование. ПАП тест методом жидкостной цитологии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3241E773" w14:textId="32C54045" w:rsidR="0007135A" w:rsidRPr="000F5616" w:rsidRDefault="000F5616" w:rsidP="0007135A">
            <w:pPr>
              <w:pStyle w:val="normal1"/>
              <w:spacing w:line="276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5 100</w:t>
            </w:r>
          </w:p>
        </w:tc>
      </w:tr>
      <w:tr w:rsidR="0059160A" w:rsidRPr="0059160A" w14:paraId="59326FFC" w14:textId="77777777" w:rsidTr="002C22D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0DB39D9A" w14:textId="1686AA0F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53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EB1D451" w14:textId="088FD54D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Ферритин</w:t>
            </w:r>
            <w:proofErr w:type="spellEnd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</w:tcPr>
          <w:p w14:paraId="472B0A2E" w14:textId="4B4BF775" w:rsidR="0007135A" w:rsidRPr="0059160A" w:rsidRDefault="0044224B" w:rsidP="0007135A">
            <w:pPr>
              <w:pStyle w:val="normal1"/>
              <w:spacing w:line="276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</w:pPr>
            <w:r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4</w:t>
            </w:r>
            <w:r w:rsidR="0059160A"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F5616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200</w:t>
            </w:r>
          </w:p>
        </w:tc>
      </w:tr>
      <w:tr w:rsidR="0059160A" w:rsidRPr="0059160A" w14:paraId="03DDE5CB" w14:textId="7777777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6F76A803" w14:textId="63039299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618668A" w14:textId="186EA070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Витамин Д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612281E4" w14:textId="59DCB994" w:rsidR="0007135A" w:rsidRPr="0059160A" w:rsidRDefault="000F5616" w:rsidP="0007135A">
            <w:pPr>
              <w:pStyle w:val="normal1"/>
              <w:spacing w:line="276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8 925</w:t>
            </w:r>
          </w:p>
        </w:tc>
      </w:tr>
      <w:tr w:rsidR="0059160A" w:rsidRPr="0059160A" w14:paraId="629A20EA" w14:textId="77777777" w:rsidTr="002C22D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5995DF5D" w14:textId="12772E8D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5A6DE28" w14:textId="190E27C3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Фолиевая кислота 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</w:tcPr>
          <w:p w14:paraId="4DA58989" w14:textId="1E951EA2" w:rsidR="0007135A" w:rsidRPr="0059160A" w:rsidRDefault="000F5616" w:rsidP="0007135A">
            <w:pPr>
              <w:pStyle w:val="normal1"/>
              <w:spacing w:line="276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5 250</w:t>
            </w:r>
          </w:p>
        </w:tc>
      </w:tr>
      <w:tr w:rsidR="0059160A" w:rsidRPr="0059160A" w14:paraId="4B7D9CAD" w14:textId="77777777">
        <w:tc>
          <w:tcPr>
            <w:tcW w:w="10482" w:type="dxa"/>
            <w:gridSpan w:val="3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5E4E2"/>
          </w:tcPr>
          <w:p w14:paraId="241B6EFD" w14:textId="46102336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59160A">
              <w:rPr>
                <w:rFonts w:asciiTheme="majorHAnsi" w:eastAsia="Lora" w:hAnsiTheme="majorHAnsi" w:cstheme="majorHAnsi"/>
                <w:color w:val="000000" w:themeColor="text1"/>
                <w:sz w:val="20"/>
                <w:szCs w:val="20"/>
              </w:rPr>
              <w:t>Функциональная диагностика</w:t>
            </w:r>
          </w:p>
        </w:tc>
      </w:tr>
      <w:tr w:rsidR="0059160A" w:rsidRPr="0059160A" w14:paraId="63EEC947" w14:textId="77777777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2CF07E9A" w14:textId="68A7006D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2135A70C" w14:textId="16B1E5CD" w:rsidR="0007135A" w:rsidRPr="0059160A" w:rsidRDefault="0007135A" w:rsidP="0007135A">
            <w:pPr>
              <w:pStyle w:val="normal1"/>
              <w:spacing w:before="120" w:after="120" w:line="223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Электрокардиограмма в 12 отведениях с расшифровкой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22564DAE" w14:textId="797D395F" w:rsidR="0007135A" w:rsidRPr="0059160A" w:rsidRDefault="000F5616" w:rsidP="0007135A">
            <w:pPr>
              <w:pStyle w:val="normal1"/>
              <w:spacing w:before="120" w:after="120" w:line="223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3 000</w:t>
            </w:r>
          </w:p>
        </w:tc>
      </w:tr>
      <w:tr w:rsidR="0059160A" w:rsidRPr="0059160A" w14:paraId="2752F011" w14:textId="77777777">
        <w:tc>
          <w:tcPr>
            <w:tcW w:w="10482" w:type="dxa"/>
            <w:gridSpan w:val="3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5E4E2"/>
          </w:tcPr>
          <w:p w14:paraId="5AAC840E" w14:textId="2E4D2EAB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59160A">
              <w:rPr>
                <w:rFonts w:asciiTheme="majorHAnsi" w:eastAsia="Lora" w:hAnsiTheme="majorHAnsi" w:cstheme="majorHAnsi"/>
                <w:color w:val="000000" w:themeColor="text1"/>
                <w:sz w:val="20"/>
                <w:szCs w:val="20"/>
              </w:rPr>
              <w:t>Ультразвуковая диагностика на аппарате экспертного класса</w:t>
            </w:r>
          </w:p>
        </w:tc>
      </w:tr>
      <w:tr w:rsidR="0059160A" w:rsidRPr="0059160A" w14:paraId="4AB2D434" w14:textId="77777777" w:rsidTr="009378CD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33D093FE" w14:textId="3024C428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3CA4C9D" w14:textId="19941C2E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УЗИ молочных желез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62EA1EF7" w14:textId="60DDCAF6" w:rsidR="0007135A" w:rsidRPr="000F5616" w:rsidRDefault="000F5616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  <w:t>6 000</w:t>
            </w:r>
          </w:p>
        </w:tc>
      </w:tr>
      <w:tr w:rsidR="0059160A" w:rsidRPr="0059160A" w14:paraId="33B07AD0" w14:textId="77777777" w:rsidTr="009378CD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4983AD00" w14:textId="0D85FF7C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2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5B90B83C" w14:textId="47CC8ED7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УЗИ лимфоузлов (3 зоны: подмышечные л/у, подключичные л/у, надключичные л/у )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59F8AA77" w14:textId="6018D691" w:rsidR="0007135A" w:rsidRPr="000F5616" w:rsidRDefault="000F5616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12 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  <w:t>600</w:t>
            </w:r>
          </w:p>
        </w:tc>
      </w:tr>
      <w:tr w:rsidR="0059160A" w:rsidRPr="0059160A" w14:paraId="09CC3A5E" w14:textId="77777777" w:rsidTr="009378CD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14644067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50763CA" w14:textId="77777777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УЗИ щитовидной железы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678C3B4F" w14:textId="57C4DFAD" w:rsidR="0007135A" w:rsidRPr="000F5616" w:rsidRDefault="000F5616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  <w:t>5 000</w:t>
            </w:r>
          </w:p>
        </w:tc>
      </w:tr>
      <w:tr w:rsidR="0059160A" w:rsidRPr="0059160A" w14:paraId="348FD2FF" w14:textId="77777777" w:rsidTr="009378CD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6EAB41CA" w14:textId="2132AD6A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4 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B07DB51" w14:textId="1C0C084A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УЗИ лимфоузлов (3 зоны: шейные л/у, подъязычные л/у, подчелюстные л/у)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377592DC" w14:textId="7C953C98" w:rsidR="0007135A" w:rsidRPr="000F5616" w:rsidRDefault="000F5616" w:rsidP="0007135A">
            <w:pPr>
              <w:pStyle w:val="normal1"/>
              <w:spacing w:line="276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12 600</w:t>
            </w:r>
          </w:p>
        </w:tc>
      </w:tr>
      <w:tr w:rsidR="0059160A" w:rsidRPr="0059160A" w14:paraId="43573B3A" w14:textId="77777777">
        <w:tc>
          <w:tcPr>
            <w:tcW w:w="10482" w:type="dxa"/>
            <w:gridSpan w:val="3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5E4E2"/>
          </w:tcPr>
          <w:p w14:paraId="49405059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Theme="majorHAnsi" w:eastAsia="Lora" w:hAnsiTheme="majorHAnsi" w:cstheme="majorHAnsi"/>
                <w:color w:val="000000" w:themeColor="text1"/>
                <w:sz w:val="20"/>
                <w:szCs w:val="20"/>
              </w:rPr>
            </w:pPr>
            <w:r w:rsidRPr="0059160A">
              <w:rPr>
                <w:rFonts w:asciiTheme="majorHAnsi" w:eastAsia="Lora" w:hAnsiTheme="majorHAnsi" w:cstheme="majorHAnsi"/>
                <w:color w:val="000000" w:themeColor="text1"/>
                <w:sz w:val="20"/>
                <w:szCs w:val="20"/>
              </w:rPr>
              <w:t>Эндоскопическая диагностика</w:t>
            </w:r>
          </w:p>
        </w:tc>
      </w:tr>
      <w:tr w:rsidR="0059160A" w:rsidRPr="0059160A" w14:paraId="3B69E06B" w14:textId="77777777" w:rsidTr="00661B89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0487F232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E631EA2" w14:textId="77777777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Эзофагогастродуоденоскопия</w:t>
            </w:r>
            <w:proofErr w:type="spellEnd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 (ЭГДС)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6B9B2F13" w14:textId="710D3E02" w:rsidR="0007135A" w:rsidRPr="0059160A" w:rsidRDefault="000F5616" w:rsidP="0007135A">
            <w:pPr>
              <w:pStyle w:val="normal1"/>
              <w:spacing w:line="276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  <w:t>1</w:t>
            </w:r>
            <w:r w:rsidR="001777A8" w:rsidRPr="0059160A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000</w:t>
            </w:r>
          </w:p>
        </w:tc>
      </w:tr>
      <w:tr w:rsidR="0059160A" w:rsidRPr="0059160A" w14:paraId="76002A39" w14:textId="77777777" w:rsidTr="00661B89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3FDA8647" w14:textId="519FD36E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D5E2D95" w14:textId="7B7EF29B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Колоноскопия</w:t>
            </w:r>
            <w:proofErr w:type="spellEnd"/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61077429" w14:textId="7BB3C467" w:rsidR="0007135A" w:rsidRPr="000F5616" w:rsidRDefault="000F5616" w:rsidP="0007135A">
            <w:pPr>
              <w:pStyle w:val="normal1"/>
              <w:spacing w:line="276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3 200</w:t>
            </w:r>
          </w:p>
        </w:tc>
      </w:tr>
      <w:tr w:rsidR="0059160A" w:rsidRPr="0059160A" w14:paraId="52C4C81A" w14:textId="77777777" w:rsidTr="00661B89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4D4E22BC" w14:textId="15B721DA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49975A24" w14:textId="2D9A77C5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*внутривенный наркоз (при необходимости)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4E69FABB" w14:textId="5F9509E0" w:rsidR="0007135A" w:rsidRPr="000F5616" w:rsidRDefault="000F5616" w:rsidP="0007135A">
            <w:pPr>
              <w:pStyle w:val="normal1"/>
              <w:spacing w:line="276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4 200</w:t>
            </w:r>
          </w:p>
        </w:tc>
      </w:tr>
      <w:tr w:rsidR="0059160A" w:rsidRPr="0059160A" w14:paraId="7EC931B1" w14:textId="77777777">
        <w:tc>
          <w:tcPr>
            <w:tcW w:w="10482" w:type="dxa"/>
            <w:gridSpan w:val="3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5E4E2"/>
          </w:tcPr>
          <w:p w14:paraId="65796FF7" w14:textId="68D6A9EE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 w:rsidRPr="0059160A">
              <w:rPr>
                <w:rFonts w:asciiTheme="majorHAnsi" w:eastAsia="Lora" w:hAnsiTheme="majorHAnsi" w:cstheme="majorHAnsi"/>
                <w:color w:val="000000" w:themeColor="text1"/>
                <w:sz w:val="20"/>
                <w:szCs w:val="20"/>
              </w:rPr>
              <w:t>Лучевая диагностика</w:t>
            </w:r>
          </w:p>
        </w:tc>
      </w:tr>
      <w:tr w:rsidR="0059160A" w:rsidRPr="0059160A" w14:paraId="7212BC51" w14:textId="77777777" w:rsidTr="007F156A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078440C6" w14:textId="69C84144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7B5ADF0" w14:textId="36FFCE0D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*Цифровая маммография (для лиц старше 40 лет)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0FDED15E" w14:textId="737428FB" w:rsidR="0007135A" w:rsidRPr="000F5616" w:rsidRDefault="000F5616" w:rsidP="0007135A">
            <w:pPr>
              <w:pStyle w:val="normal1"/>
              <w:spacing w:line="276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10 000</w:t>
            </w:r>
          </w:p>
        </w:tc>
      </w:tr>
      <w:tr w:rsidR="0059160A" w:rsidRPr="0059160A" w14:paraId="41628B26" w14:textId="77777777" w:rsidTr="007F156A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53CF5FF8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5A18057" w14:textId="490DEDCA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Низкодозная</w:t>
            </w:r>
            <w:proofErr w:type="spellEnd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 компьютерная томография органов грудной клетки на КТ-128 срезной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1F35EB43" w14:textId="41DCD806" w:rsidR="0007135A" w:rsidRPr="0059160A" w:rsidRDefault="000F5616" w:rsidP="0007135A">
            <w:pPr>
              <w:pStyle w:val="normal1"/>
              <w:spacing w:line="276" w:lineRule="auto"/>
              <w:jc w:val="center"/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  <w:t>6</w:t>
            </w:r>
            <w:r w:rsidR="007218CD" w:rsidRPr="0059160A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000</w:t>
            </w:r>
          </w:p>
          <w:p w14:paraId="2FC55BE1" w14:textId="325C6FB3" w:rsidR="007218CD" w:rsidRPr="0059160A" w:rsidRDefault="007218CD" w:rsidP="0007135A">
            <w:pPr>
              <w:pStyle w:val="normal1"/>
              <w:spacing w:line="276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59160A" w:rsidRPr="0059160A" w14:paraId="465DE123" w14:textId="77777777" w:rsidTr="007F156A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27E73009" w14:textId="43E69902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6B2AA0DC" w14:textId="778AA968" w:rsidR="0007135A" w:rsidRPr="0059160A" w:rsidRDefault="0007135A" w:rsidP="00A94775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Магнитно-резо</w:t>
            </w:r>
            <w:r w:rsidR="00A94775"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нансная томография всего тела 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</w:tcPr>
          <w:p w14:paraId="5D69FEB9" w14:textId="1D3B6B40" w:rsidR="0007135A" w:rsidRPr="0059160A" w:rsidRDefault="000F5616" w:rsidP="0007135A">
            <w:pPr>
              <w:pStyle w:val="normal1"/>
              <w:spacing w:line="276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110 000</w:t>
            </w:r>
          </w:p>
        </w:tc>
      </w:tr>
      <w:tr w:rsidR="0059160A" w:rsidRPr="0059160A" w14:paraId="106A7F7E" w14:textId="77777777" w:rsidTr="000F5616">
        <w:trPr>
          <w:trHeight w:val="497"/>
        </w:trPr>
        <w:tc>
          <w:tcPr>
            <w:tcW w:w="10482" w:type="dxa"/>
            <w:gridSpan w:val="3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shd w:val="clear" w:color="auto" w:fill="E5E4E2"/>
          </w:tcPr>
          <w:p w14:paraId="1A92E511" w14:textId="576152F5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Theme="majorHAnsi" w:eastAsia="Lora" w:hAnsiTheme="majorHAnsi" w:cstheme="majorHAnsi"/>
                <w:color w:val="000000" w:themeColor="text1"/>
                <w:sz w:val="20"/>
                <w:szCs w:val="20"/>
              </w:rPr>
            </w:pPr>
            <w:r w:rsidRPr="0059160A">
              <w:rPr>
                <w:rFonts w:asciiTheme="majorHAnsi" w:eastAsia="Lora" w:hAnsiTheme="majorHAnsi" w:cstheme="majorHAnsi"/>
                <w:color w:val="000000" w:themeColor="text1"/>
                <w:sz w:val="20"/>
                <w:szCs w:val="20"/>
              </w:rPr>
              <w:t>Консультация узких специалистов</w:t>
            </w:r>
          </w:p>
        </w:tc>
      </w:tr>
      <w:tr w:rsidR="0059160A" w:rsidRPr="0059160A" w14:paraId="0B540B1A" w14:textId="77777777" w:rsidTr="0028567D"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60A9AEBB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68A13158" w14:textId="77777777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Консультации </w:t>
            </w: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маммолога</w:t>
            </w:r>
            <w:proofErr w:type="spellEnd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/</w:t>
            </w: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онкомаммолога</w:t>
            </w:r>
            <w:proofErr w:type="spellEnd"/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0AEEEF03" w14:textId="1D1ABCAE" w:rsidR="0007135A" w:rsidRPr="0059160A" w:rsidRDefault="000F5616" w:rsidP="0007135A">
            <w:pPr>
              <w:pStyle w:val="normal1"/>
              <w:spacing w:line="276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  <w:t>8</w:t>
            </w:r>
            <w:r w:rsidR="0007135A" w:rsidRPr="0059160A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000</w:t>
            </w:r>
          </w:p>
        </w:tc>
      </w:tr>
      <w:tr w:rsidR="0059160A" w:rsidRPr="0059160A" w14:paraId="4AF1416C" w14:textId="77777777" w:rsidTr="0028567D">
        <w:trPr>
          <w:trHeight w:val="389"/>
        </w:trPr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323AA316" w14:textId="77777777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0E8F5724" w14:textId="77777777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Консультации гинеколога/</w:t>
            </w: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онко</w:t>
            </w:r>
            <w:proofErr w:type="spellEnd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-гинеколога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2C0EB2E2" w14:textId="123D59DC" w:rsidR="0007135A" w:rsidRPr="0059160A" w:rsidRDefault="000F5616" w:rsidP="0007135A">
            <w:pPr>
              <w:pStyle w:val="normal1"/>
              <w:spacing w:line="276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20"/>
                <w:szCs w:val="20"/>
                <w:lang w:val="kk-KZ"/>
              </w:rPr>
              <w:t>8</w:t>
            </w:r>
            <w:r w:rsidR="0007135A" w:rsidRPr="0059160A"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  <w:t xml:space="preserve"> 000</w:t>
            </w:r>
          </w:p>
        </w:tc>
      </w:tr>
      <w:tr w:rsidR="0059160A" w:rsidRPr="0059160A" w14:paraId="59503C32" w14:textId="77777777" w:rsidTr="0028567D">
        <w:trPr>
          <w:trHeight w:val="389"/>
        </w:trPr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26687194" w14:textId="0E8E77DE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0FDA12CF" w14:textId="1144BDE6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*Консультация кардиолога (допуск на </w:t>
            </w: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седацию</w:t>
            </w:r>
            <w:proofErr w:type="spellEnd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3C105316" w14:textId="02C7A9D2" w:rsidR="0007135A" w:rsidRPr="0059160A" w:rsidRDefault="000F5616" w:rsidP="0007135A">
            <w:pPr>
              <w:pStyle w:val="normal1"/>
              <w:spacing w:line="276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8</w:t>
            </w:r>
            <w:r w:rsidR="0007135A"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 000</w:t>
            </w:r>
          </w:p>
        </w:tc>
      </w:tr>
      <w:tr w:rsidR="0059160A" w:rsidRPr="0059160A" w14:paraId="6BC51851" w14:textId="77777777" w:rsidTr="0028567D">
        <w:trPr>
          <w:trHeight w:val="389"/>
        </w:trPr>
        <w:tc>
          <w:tcPr>
            <w:tcW w:w="447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1774D78C" w14:textId="717A441E" w:rsidR="0007135A" w:rsidRPr="0059160A" w:rsidRDefault="0007135A" w:rsidP="0007135A">
            <w:pPr>
              <w:pStyle w:val="normal1"/>
              <w:spacing w:before="120" w:after="120" w:line="223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9160A">
              <w:rPr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891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787DE6DB" w14:textId="79654EF1" w:rsidR="0007135A" w:rsidRPr="0059160A" w:rsidRDefault="0007135A" w:rsidP="0007135A">
            <w:pPr>
              <w:pStyle w:val="normal1"/>
              <w:spacing w:line="276" w:lineRule="auto"/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*Консультация анестезиолога (перед </w:t>
            </w:r>
            <w:proofErr w:type="spellStart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>седацией</w:t>
            </w:r>
            <w:proofErr w:type="spellEnd"/>
            <w:r w:rsidRPr="0059160A">
              <w:rPr>
                <w:rFonts w:ascii="Lora" w:eastAsia="Lora" w:hAnsi="Lora" w:cs="Lora"/>
                <w:color w:val="000000" w:themeColor="text1"/>
                <w:sz w:val="16"/>
                <w:szCs w:val="16"/>
              </w:rPr>
              <w:t xml:space="preserve">) </w:t>
            </w:r>
          </w:p>
        </w:tc>
        <w:tc>
          <w:tcPr>
            <w:tcW w:w="2144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left w:w="40" w:type="dxa"/>
              <w:right w:w="40" w:type="dxa"/>
            </w:tcMar>
            <w:vAlign w:val="center"/>
          </w:tcPr>
          <w:p w14:paraId="110E46F6" w14:textId="6AC92703" w:rsidR="0007135A" w:rsidRPr="0059160A" w:rsidRDefault="000F5616" w:rsidP="0007135A">
            <w:pPr>
              <w:pStyle w:val="normal1"/>
              <w:spacing w:line="276" w:lineRule="auto"/>
              <w:jc w:val="center"/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  <w:lang w:val="kk-KZ"/>
              </w:rPr>
              <w:t>8</w:t>
            </w:r>
            <w:r w:rsidR="0007135A" w:rsidRPr="0059160A">
              <w:rPr>
                <w:rFonts w:asciiTheme="majorHAnsi" w:eastAsia="Times New Roman" w:hAnsiTheme="majorHAnsi" w:cstheme="majorHAnsi"/>
                <w:color w:val="000000" w:themeColor="text1"/>
                <w:sz w:val="20"/>
                <w:szCs w:val="20"/>
              </w:rPr>
              <w:t xml:space="preserve"> 000</w:t>
            </w:r>
          </w:p>
        </w:tc>
      </w:tr>
      <w:tr w:rsidR="0059160A" w:rsidRPr="0059160A" w14:paraId="4FAB754E" w14:textId="77777777">
        <w:tc>
          <w:tcPr>
            <w:tcW w:w="8338" w:type="dxa"/>
            <w:gridSpan w:val="2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</w:tcPr>
          <w:p w14:paraId="2467A45A" w14:textId="1A6DB875" w:rsidR="0007135A" w:rsidRPr="0059160A" w:rsidRDefault="0007135A" w:rsidP="0007135A">
            <w:pPr>
              <w:pStyle w:val="normal1"/>
              <w:spacing w:before="120" w:after="120" w:line="223" w:lineRule="auto"/>
              <w:rPr>
                <w:color w:val="000000" w:themeColor="text1"/>
                <w:sz w:val="16"/>
                <w:szCs w:val="16"/>
              </w:rPr>
            </w:pPr>
            <w:r w:rsidRPr="0059160A">
              <w:rPr>
                <w:rFonts w:ascii="Lora" w:eastAsia="Lora" w:hAnsi="Lora" w:cs="Lora"/>
                <w:b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2144" w:type="dxa"/>
            <w:tcBorders>
              <w:top w:val="single" w:sz="8" w:space="0" w:color="B7B7B7"/>
              <w:left w:val="single" w:sz="8" w:space="0" w:color="B7B7B7"/>
              <w:bottom w:val="single" w:sz="8" w:space="0" w:color="B7B7B7"/>
              <w:right w:val="single" w:sz="8" w:space="0" w:color="B7B7B7"/>
            </w:tcBorders>
            <w:tcMar>
              <w:left w:w="40" w:type="dxa"/>
              <w:right w:w="40" w:type="dxa"/>
            </w:tcMar>
            <w:vAlign w:val="center"/>
          </w:tcPr>
          <w:p w14:paraId="3718DB8D" w14:textId="7B72B6DF" w:rsidR="0007135A" w:rsidRPr="000F5616" w:rsidRDefault="000F5616" w:rsidP="000F5616">
            <w:pPr>
              <w:widowControl/>
              <w:jc w:val="center"/>
              <w:rPr>
                <w:rFonts w:eastAsia="Times New Roman" w:cs="Calibri"/>
                <w:b/>
                <w:color w:val="000000"/>
                <w:kern w:val="0"/>
                <w:szCs w:val="22"/>
              </w:rPr>
            </w:pPr>
            <w:bookmarkStart w:id="0" w:name="_GoBack"/>
            <w:r w:rsidRPr="000F5616">
              <w:rPr>
                <w:rFonts w:cs="Calibri"/>
                <w:b/>
                <w:color w:val="000000"/>
                <w:szCs w:val="22"/>
              </w:rPr>
              <w:t>456150</w:t>
            </w:r>
            <w:bookmarkEnd w:id="0"/>
          </w:p>
        </w:tc>
      </w:tr>
    </w:tbl>
    <w:p w14:paraId="7FC01D4E" w14:textId="77777777" w:rsidR="0094518A" w:rsidRPr="0059160A" w:rsidRDefault="0094518A">
      <w:pPr>
        <w:pStyle w:val="normal1"/>
        <w:spacing w:before="120" w:after="120" w:line="336" w:lineRule="auto"/>
        <w:rPr>
          <w:color w:val="000000" w:themeColor="text1"/>
          <w:sz w:val="16"/>
          <w:szCs w:val="16"/>
        </w:rPr>
      </w:pPr>
    </w:p>
    <w:sectPr w:rsidR="0094518A" w:rsidRPr="0059160A" w:rsidSect="004A0A07">
      <w:pgSz w:w="11906" w:h="16838"/>
      <w:pgMar w:top="567" w:right="1164" w:bottom="1440" w:left="821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ora">
    <w:altName w:val="Cambria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18A"/>
    <w:rsid w:val="00006B7B"/>
    <w:rsid w:val="00025246"/>
    <w:rsid w:val="0007135A"/>
    <w:rsid w:val="000D5C1C"/>
    <w:rsid w:val="000F5616"/>
    <w:rsid w:val="001777A8"/>
    <w:rsid w:val="00237CD2"/>
    <w:rsid w:val="002B78A8"/>
    <w:rsid w:val="00312F2B"/>
    <w:rsid w:val="003858C8"/>
    <w:rsid w:val="003D2625"/>
    <w:rsid w:val="00401E8D"/>
    <w:rsid w:val="0044224B"/>
    <w:rsid w:val="004A0A07"/>
    <w:rsid w:val="004F7529"/>
    <w:rsid w:val="0059160A"/>
    <w:rsid w:val="00720863"/>
    <w:rsid w:val="007218CD"/>
    <w:rsid w:val="00732D5A"/>
    <w:rsid w:val="00777DBF"/>
    <w:rsid w:val="007D3221"/>
    <w:rsid w:val="00832F04"/>
    <w:rsid w:val="00861CA2"/>
    <w:rsid w:val="00882151"/>
    <w:rsid w:val="0091411D"/>
    <w:rsid w:val="0094518A"/>
    <w:rsid w:val="00996860"/>
    <w:rsid w:val="009C3CA4"/>
    <w:rsid w:val="009E2036"/>
    <w:rsid w:val="00A94775"/>
    <w:rsid w:val="00C104CC"/>
    <w:rsid w:val="00CD3B98"/>
    <w:rsid w:val="00CE23B6"/>
    <w:rsid w:val="00E572F9"/>
    <w:rsid w:val="00F17C6A"/>
    <w:rsid w:val="00FF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820BC"/>
  <w15:docId w15:val="{5E839AD2-F79D-47F5-9243-AA3568212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Songti SC" w:cs="Arial Unicode MS"/>
      <w:kern w:val="2"/>
      <w:szCs w:val="24"/>
    </w:rPr>
  </w:style>
  <w:style w:type="paragraph" w:styleId="1">
    <w:name w:val="heading 1"/>
    <w:basedOn w:val="normal1"/>
    <w:next w:val="normal1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1"/>
    <w:next w:val="normal1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1"/>
    <w:next w:val="normal1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1"/>
    <w:next w:val="normal1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1"/>
    <w:next w:val="normal1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1"/>
    <w:next w:val="normal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1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normal1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normal1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1"/>
    <w:qFormat/>
    <w:pPr>
      <w:suppressLineNumbers/>
    </w:pPr>
    <w:rPr>
      <w:rFonts w:cs="Arial Unicode MS"/>
    </w:rPr>
  </w:style>
  <w:style w:type="paragraph" w:customStyle="1" w:styleId="normal1">
    <w:name w:val="normal1"/>
    <w:qFormat/>
    <w:pPr>
      <w:widowControl w:val="0"/>
    </w:pPr>
  </w:style>
  <w:style w:type="paragraph" w:styleId="a6">
    <w:name w:val="Title"/>
    <w:basedOn w:val="normal1"/>
    <w:next w:val="normal1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7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numbering" w:customStyle="1" w:styleId="Bullet">
    <w:name w:val="Bullet •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1411D"/>
    <w:rPr>
      <w:rFonts w:ascii="Segoe UI" w:hAnsi="Segoe UI" w:cs="Mangal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1411D"/>
    <w:rPr>
      <w:rFonts w:ascii="Segoe UI" w:eastAsia="Songti SC" w:hAnsi="Segoe UI" w:cs="Mangal"/>
      <w:kern w:val="2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3USD2N0HaK/H5UndKCbI+qUgP9w==">CgMxLjAaGAoBMBITChEIB0INCgRMb3JhEgVBcmlhbDgAciExanVwbkc3c2g1TUVTSjBXeXRCekgzX2o5QzBoNGhnQzc=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</cp:lastModifiedBy>
  <cp:revision>15</cp:revision>
  <cp:lastPrinted>2025-06-09T07:43:00Z</cp:lastPrinted>
  <dcterms:created xsi:type="dcterms:W3CDTF">2026-06-04T08:25:00Z</dcterms:created>
  <dcterms:modified xsi:type="dcterms:W3CDTF">2026-07-07T09:12:00Z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2024-04-01T10:56:35Z</dcterms:created>
  <dc:creator>Apache POI</dc:creator>
  <dc:description/>
  <dc:language>ru-RU</dc:language>
  <cp:lastModifiedBy/>
  <dcterms:modified xsi:type="dcterms:W3CDTF">2024-04-24T12:58:50Z</dcterms:modified>
  <cp:revision>2</cp:revision>
  <dc:subject/>
  <dc:title/>
</cp:coreProperties>
</file>